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7A" w:rsidRDefault="00EA48B6" w:rsidP="00446E7A">
      <w:r>
        <w:rPr>
          <w:noProof/>
        </w:rPr>
        <w:drawing>
          <wp:inline distT="0" distB="0" distL="0" distR="0">
            <wp:extent cx="5940425" cy="8455130"/>
            <wp:effectExtent l="0" t="0" r="0" b="0"/>
            <wp:docPr id="1" name="Рисунок 1" descr="C:\Users\user\Desktop\на сайт\2018-10-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2018-10-03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7A" w:rsidRDefault="00446E7A" w:rsidP="00446E7A"/>
    <w:p w:rsidR="00D8465E" w:rsidRDefault="00D8465E" w:rsidP="00446E7A"/>
    <w:p w:rsidR="00EA48B6" w:rsidRDefault="00EA48B6" w:rsidP="00446E7A">
      <w:bookmarkStart w:id="0" w:name="_GoBack"/>
      <w:bookmarkEnd w:id="0"/>
    </w:p>
    <w:p w:rsidR="0086697E" w:rsidRDefault="0086697E" w:rsidP="00446E7A"/>
    <w:p w:rsidR="0076768D" w:rsidRPr="0086697E" w:rsidRDefault="0076768D" w:rsidP="00C24C45">
      <w:pPr>
        <w:jc w:val="center"/>
        <w:rPr>
          <w:b/>
          <w:sz w:val="26"/>
          <w:szCs w:val="26"/>
        </w:rPr>
      </w:pPr>
      <w:r w:rsidRPr="0086697E">
        <w:rPr>
          <w:b/>
          <w:sz w:val="26"/>
          <w:szCs w:val="26"/>
        </w:rPr>
        <w:lastRenderedPageBreak/>
        <w:t xml:space="preserve">Пояснительная записка к учебному плану </w:t>
      </w:r>
    </w:p>
    <w:p w:rsidR="0076768D" w:rsidRPr="0086697E" w:rsidRDefault="0076768D" w:rsidP="00C24C45">
      <w:pPr>
        <w:jc w:val="center"/>
        <w:rPr>
          <w:b/>
          <w:sz w:val="26"/>
          <w:szCs w:val="26"/>
        </w:rPr>
      </w:pPr>
      <w:r w:rsidRPr="0086697E">
        <w:rPr>
          <w:b/>
          <w:sz w:val="26"/>
          <w:szCs w:val="26"/>
        </w:rPr>
        <w:t xml:space="preserve">начального общего образования </w:t>
      </w:r>
    </w:p>
    <w:p w:rsidR="0076768D" w:rsidRPr="0086697E" w:rsidRDefault="0076768D" w:rsidP="00C24C4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697E">
        <w:rPr>
          <w:rFonts w:ascii="Times New Roman" w:hAnsi="Times New Roman" w:cs="Times New Roman"/>
          <w:color w:val="auto"/>
          <w:sz w:val="26"/>
          <w:szCs w:val="26"/>
        </w:rPr>
        <w:t>МОУ «</w:t>
      </w:r>
      <w:r w:rsidR="00AC3D5B" w:rsidRPr="0086697E">
        <w:rPr>
          <w:rFonts w:ascii="Times New Roman" w:hAnsi="Times New Roman" w:cs="Times New Roman"/>
          <w:color w:val="auto"/>
          <w:sz w:val="26"/>
          <w:szCs w:val="26"/>
        </w:rPr>
        <w:t xml:space="preserve">Лопатинская ООШ </w:t>
      </w:r>
      <w:proofErr w:type="spellStart"/>
      <w:r w:rsidR="00AC3D5B" w:rsidRPr="0086697E">
        <w:rPr>
          <w:rFonts w:ascii="Times New Roman" w:hAnsi="Times New Roman" w:cs="Times New Roman"/>
          <w:color w:val="auto"/>
          <w:sz w:val="26"/>
          <w:szCs w:val="26"/>
        </w:rPr>
        <w:t>Ртищевского</w:t>
      </w:r>
      <w:proofErr w:type="spellEnd"/>
      <w:r w:rsidR="00AC3D5B" w:rsidRPr="0086697E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Pr="0086697E">
        <w:rPr>
          <w:rFonts w:ascii="Times New Roman" w:hAnsi="Times New Roman" w:cs="Times New Roman"/>
          <w:color w:val="auto"/>
          <w:sz w:val="26"/>
          <w:szCs w:val="26"/>
        </w:rPr>
        <w:t xml:space="preserve"> Саратовской области»</w:t>
      </w:r>
    </w:p>
    <w:p w:rsidR="0076768D" w:rsidRPr="0086697E" w:rsidRDefault="00E0757D" w:rsidP="00C24C4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697E">
        <w:rPr>
          <w:rFonts w:ascii="Times New Roman" w:hAnsi="Times New Roman" w:cs="Times New Roman"/>
          <w:color w:val="auto"/>
          <w:sz w:val="26"/>
          <w:szCs w:val="26"/>
        </w:rPr>
        <w:t>на 201</w:t>
      </w:r>
      <w:r w:rsidR="00AC3D5B" w:rsidRPr="0086697E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86697E">
        <w:rPr>
          <w:rFonts w:ascii="Times New Roman" w:hAnsi="Times New Roman" w:cs="Times New Roman"/>
          <w:color w:val="auto"/>
          <w:sz w:val="26"/>
          <w:szCs w:val="26"/>
        </w:rPr>
        <w:t>-201</w:t>
      </w:r>
      <w:r w:rsidR="00AC3D5B" w:rsidRPr="0086697E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76768D" w:rsidRPr="0086697E">
        <w:rPr>
          <w:rFonts w:ascii="Times New Roman" w:hAnsi="Times New Roman" w:cs="Times New Roman"/>
          <w:color w:val="auto"/>
          <w:sz w:val="26"/>
          <w:szCs w:val="26"/>
        </w:rPr>
        <w:t xml:space="preserve"> учебный год</w:t>
      </w:r>
    </w:p>
    <w:p w:rsidR="0076768D" w:rsidRPr="0086697E" w:rsidRDefault="0076768D" w:rsidP="00C24C45">
      <w:pPr>
        <w:pStyle w:val="2"/>
        <w:ind w:firstLine="709"/>
        <w:jc w:val="center"/>
        <w:rPr>
          <w:rFonts w:ascii="Times New Roman" w:hAnsi="Times New Roman" w:cs="Times New Roman"/>
          <w:color w:val="auto"/>
          <w:u w:val="single"/>
        </w:rPr>
      </w:pPr>
      <w:r w:rsidRPr="0086697E">
        <w:rPr>
          <w:rFonts w:ascii="Times New Roman" w:hAnsi="Times New Roman" w:cs="Times New Roman"/>
          <w:color w:val="auto"/>
          <w:u w:val="single"/>
        </w:rPr>
        <w:t>1. Общие положения</w:t>
      </w:r>
    </w:p>
    <w:p w:rsidR="0076768D" w:rsidRPr="0086697E" w:rsidRDefault="0076768D" w:rsidP="00C24C4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86697E">
        <w:rPr>
          <w:sz w:val="26"/>
          <w:szCs w:val="26"/>
        </w:rPr>
        <w:t>Учебный план начального общего образования МОУ «</w:t>
      </w:r>
      <w:r w:rsidR="00AC3D5B" w:rsidRPr="0086697E">
        <w:rPr>
          <w:sz w:val="26"/>
          <w:szCs w:val="26"/>
        </w:rPr>
        <w:t xml:space="preserve">Лопатинская основная </w:t>
      </w:r>
      <w:r w:rsidRPr="0086697E">
        <w:rPr>
          <w:sz w:val="26"/>
          <w:szCs w:val="26"/>
        </w:rPr>
        <w:t xml:space="preserve">общеобразовательная школа </w:t>
      </w:r>
      <w:proofErr w:type="spellStart"/>
      <w:r w:rsidRPr="0086697E">
        <w:rPr>
          <w:sz w:val="26"/>
          <w:szCs w:val="26"/>
        </w:rPr>
        <w:t>Ртищев</w:t>
      </w:r>
      <w:r w:rsidR="00AC3D5B" w:rsidRPr="0086697E">
        <w:rPr>
          <w:sz w:val="26"/>
          <w:szCs w:val="26"/>
        </w:rPr>
        <w:t>ск</w:t>
      </w:r>
      <w:r w:rsidRPr="0086697E">
        <w:rPr>
          <w:sz w:val="26"/>
          <w:szCs w:val="26"/>
        </w:rPr>
        <w:t>о</w:t>
      </w:r>
      <w:r w:rsidR="00AC3D5B" w:rsidRPr="0086697E">
        <w:rPr>
          <w:sz w:val="26"/>
          <w:szCs w:val="26"/>
        </w:rPr>
        <w:t>го</w:t>
      </w:r>
      <w:proofErr w:type="spellEnd"/>
      <w:r w:rsidR="00AC3D5B" w:rsidRPr="0086697E">
        <w:rPr>
          <w:sz w:val="26"/>
          <w:szCs w:val="26"/>
        </w:rPr>
        <w:t xml:space="preserve"> района</w:t>
      </w:r>
      <w:r w:rsidRPr="0086697E">
        <w:rPr>
          <w:sz w:val="26"/>
          <w:szCs w:val="26"/>
        </w:rPr>
        <w:t xml:space="preserve"> Саратовской области»</w:t>
      </w:r>
      <w:r w:rsidR="00AC3D5B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 xml:space="preserve"> (далее -</w:t>
      </w:r>
      <w:r w:rsidR="009B202E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>учебный план), реализующей основную образовательную программу начального общего образования, является документом,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</w:t>
      </w:r>
      <w:r w:rsidR="00AC3D5B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>"Об образовании в РФ", формы промежуточной аттестации</w:t>
      </w:r>
      <w:proofErr w:type="gramEnd"/>
      <w:r w:rsidRPr="0086697E">
        <w:rPr>
          <w:sz w:val="26"/>
          <w:szCs w:val="26"/>
        </w:rPr>
        <w:t xml:space="preserve"> обучающихся.</w:t>
      </w:r>
    </w:p>
    <w:p w:rsidR="001C7086" w:rsidRPr="0086697E" w:rsidRDefault="001C7086" w:rsidP="001C708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Учебный план начального общего образования </w:t>
      </w:r>
      <w:r w:rsidR="00AC3D5B" w:rsidRPr="0086697E">
        <w:rPr>
          <w:sz w:val="26"/>
          <w:szCs w:val="26"/>
        </w:rPr>
        <w:t xml:space="preserve">МОУ «Лопатинская основная общеобразовательная школа </w:t>
      </w:r>
      <w:proofErr w:type="spellStart"/>
      <w:r w:rsidR="00AC3D5B" w:rsidRPr="0086697E">
        <w:rPr>
          <w:sz w:val="26"/>
          <w:szCs w:val="26"/>
        </w:rPr>
        <w:t>Ртищевского</w:t>
      </w:r>
      <w:proofErr w:type="spellEnd"/>
      <w:r w:rsidR="00AC3D5B" w:rsidRPr="0086697E">
        <w:rPr>
          <w:sz w:val="26"/>
          <w:szCs w:val="26"/>
        </w:rPr>
        <w:t xml:space="preserve"> района Саратовской области» </w:t>
      </w:r>
      <w:r w:rsidRPr="0086697E">
        <w:rPr>
          <w:sz w:val="26"/>
          <w:szCs w:val="26"/>
        </w:rPr>
        <w:t xml:space="preserve">является локальным нормативным правовым актом и неотъемлемой частью организационного раздела основной образовательной программы начального общего образования. </w:t>
      </w:r>
    </w:p>
    <w:p w:rsidR="0076768D" w:rsidRPr="0086697E" w:rsidRDefault="0076768D" w:rsidP="001C7086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86697E">
        <w:rPr>
          <w:sz w:val="26"/>
          <w:szCs w:val="26"/>
        </w:rPr>
        <w:t xml:space="preserve">Учебный план начального общего образования </w:t>
      </w:r>
      <w:r w:rsidR="00AC3D5B" w:rsidRPr="0086697E">
        <w:rPr>
          <w:sz w:val="26"/>
          <w:szCs w:val="26"/>
        </w:rPr>
        <w:t xml:space="preserve">МОУ «Лопатинская основная общеобразовательная школа </w:t>
      </w:r>
      <w:proofErr w:type="spellStart"/>
      <w:r w:rsidR="00AC3D5B" w:rsidRPr="0086697E">
        <w:rPr>
          <w:sz w:val="26"/>
          <w:szCs w:val="26"/>
        </w:rPr>
        <w:t>Ртищевского</w:t>
      </w:r>
      <w:proofErr w:type="spellEnd"/>
      <w:r w:rsidR="00AC3D5B" w:rsidRPr="0086697E">
        <w:rPr>
          <w:sz w:val="26"/>
          <w:szCs w:val="26"/>
        </w:rPr>
        <w:t xml:space="preserve"> района Саратовской области» </w:t>
      </w:r>
      <w:r w:rsidR="00E0757D" w:rsidRPr="0086697E">
        <w:rPr>
          <w:sz w:val="26"/>
          <w:szCs w:val="26"/>
        </w:rPr>
        <w:t xml:space="preserve"> на 201</w:t>
      </w:r>
      <w:r w:rsidR="00D8465E" w:rsidRPr="0086697E">
        <w:rPr>
          <w:sz w:val="26"/>
          <w:szCs w:val="26"/>
        </w:rPr>
        <w:t>8</w:t>
      </w:r>
      <w:r w:rsidRPr="0086697E">
        <w:rPr>
          <w:sz w:val="26"/>
          <w:szCs w:val="26"/>
        </w:rPr>
        <w:t>-201</w:t>
      </w:r>
      <w:r w:rsidR="00D8465E" w:rsidRPr="0086697E">
        <w:rPr>
          <w:sz w:val="26"/>
          <w:szCs w:val="26"/>
        </w:rPr>
        <w:t>9</w:t>
      </w:r>
      <w:r w:rsidRPr="0086697E">
        <w:rPr>
          <w:sz w:val="26"/>
          <w:szCs w:val="26"/>
        </w:rPr>
        <w:t xml:space="preserve"> учебный год разработан в преемственности с планом   201</w:t>
      </w:r>
      <w:r w:rsidR="00D8465E" w:rsidRPr="0086697E">
        <w:rPr>
          <w:sz w:val="26"/>
          <w:szCs w:val="26"/>
        </w:rPr>
        <w:t>7</w:t>
      </w:r>
      <w:r w:rsidRPr="0086697E">
        <w:rPr>
          <w:sz w:val="26"/>
          <w:szCs w:val="26"/>
        </w:rPr>
        <w:t>-201</w:t>
      </w:r>
      <w:r w:rsidR="00D8465E" w:rsidRPr="0086697E">
        <w:rPr>
          <w:sz w:val="26"/>
          <w:szCs w:val="26"/>
        </w:rPr>
        <w:t>8</w:t>
      </w:r>
      <w:r w:rsidRPr="0086697E">
        <w:rPr>
          <w:sz w:val="26"/>
          <w:szCs w:val="26"/>
        </w:rPr>
        <w:t xml:space="preserve"> учебного года, в соответствии с санитарно-эпидемиологическими правилами и нормативами  </w:t>
      </w:r>
      <w:r w:rsidRPr="0086697E">
        <w:rPr>
          <w:bCs/>
          <w:color w:val="000000"/>
          <w:kern w:val="36"/>
          <w:sz w:val="26"/>
          <w:szCs w:val="26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 врача Российской </w:t>
      </w:r>
      <w:r w:rsidR="00562F8E" w:rsidRPr="0086697E">
        <w:rPr>
          <w:bCs/>
          <w:color w:val="000000"/>
          <w:kern w:val="36"/>
          <w:sz w:val="26"/>
          <w:szCs w:val="26"/>
        </w:rPr>
        <w:t>Федерации от 29.12.2010 г. №189 (в ред</w:t>
      </w:r>
      <w:proofErr w:type="gramEnd"/>
      <w:r w:rsidR="00562F8E" w:rsidRPr="0086697E">
        <w:rPr>
          <w:bCs/>
          <w:color w:val="000000"/>
          <w:kern w:val="36"/>
          <w:sz w:val="26"/>
          <w:szCs w:val="26"/>
        </w:rPr>
        <w:t xml:space="preserve">. </w:t>
      </w:r>
      <w:proofErr w:type="gramStart"/>
      <w:r w:rsidR="00562F8E" w:rsidRPr="0086697E">
        <w:rPr>
          <w:bCs/>
          <w:color w:val="000000"/>
          <w:kern w:val="36"/>
          <w:sz w:val="26"/>
          <w:szCs w:val="26"/>
        </w:rPr>
        <w:t>Постановления Главного государственного санитарного врача РФ №81 от 24.12.2015 г.).</w:t>
      </w:r>
      <w:proofErr w:type="gramEnd"/>
    </w:p>
    <w:p w:rsidR="0076768D" w:rsidRPr="0086697E" w:rsidRDefault="0076768D" w:rsidP="001C708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86697E">
        <w:rPr>
          <w:bCs/>
          <w:color w:val="000000"/>
          <w:kern w:val="36"/>
          <w:sz w:val="26"/>
          <w:szCs w:val="26"/>
        </w:rPr>
        <w:t xml:space="preserve">Содержание и структура учебного плана начального общего образования определяются требованиями: </w:t>
      </w:r>
    </w:p>
    <w:p w:rsidR="0076768D" w:rsidRPr="0086697E" w:rsidRDefault="0076768D" w:rsidP="00C24C45">
      <w:pPr>
        <w:widowControl w:val="0"/>
        <w:numPr>
          <w:ilvl w:val="0"/>
          <w:numId w:val="10"/>
        </w:numPr>
        <w:tabs>
          <w:tab w:val="left" w:pos="993"/>
        </w:tabs>
        <w:jc w:val="both"/>
        <w:rPr>
          <w:sz w:val="26"/>
          <w:szCs w:val="26"/>
        </w:rPr>
      </w:pPr>
      <w:r w:rsidRPr="0086697E">
        <w:rPr>
          <w:sz w:val="26"/>
          <w:szCs w:val="26"/>
        </w:rPr>
        <w:t>Федерального  закона «Об образовании в Российской Федерации» №2</w:t>
      </w:r>
      <w:r w:rsidR="00562F8E" w:rsidRPr="0086697E">
        <w:rPr>
          <w:sz w:val="26"/>
          <w:szCs w:val="26"/>
        </w:rPr>
        <w:t xml:space="preserve">73 – ФЗ от 21 декабря 2012 года </w:t>
      </w:r>
      <w:r w:rsidRPr="0086697E">
        <w:rPr>
          <w:sz w:val="26"/>
          <w:szCs w:val="26"/>
        </w:rPr>
        <w:t>с изменениями;</w:t>
      </w:r>
    </w:p>
    <w:p w:rsidR="0076768D" w:rsidRPr="0086697E" w:rsidRDefault="0076768D" w:rsidP="00C24C45">
      <w:pPr>
        <w:widowControl w:val="0"/>
        <w:numPr>
          <w:ilvl w:val="0"/>
          <w:numId w:val="10"/>
        </w:numPr>
        <w:tabs>
          <w:tab w:val="left" w:pos="993"/>
        </w:tabs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86697E">
        <w:rPr>
          <w:sz w:val="26"/>
          <w:szCs w:val="26"/>
        </w:rPr>
        <w:t>Минобрнауки</w:t>
      </w:r>
      <w:proofErr w:type="spellEnd"/>
      <w:r w:rsidRPr="0086697E">
        <w:rPr>
          <w:sz w:val="26"/>
          <w:szCs w:val="26"/>
        </w:rPr>
        <w:t xml:space="preserve"> России от 6.10.2009 г. № 373, зарегистрирован в Минюсте России 22.12.2009 г., регистрационный номер 15785</w:t>
      </w:r>
      <w:r w:rsidR="00B721CE" w:rsidRPr="0086697E">
        <w:rPr>
          <w:sz w:val="26"/>
          <w:szCs w:val="26"/>
        </w:rPr>
        <w:t>) в действующей редакции</w:t>
      </w:r>
      <w:r w:rsidRPr="0086697E">
        <w:rPr>
          <w:sz w:val="26"/>
          <w:szCs w:val="26"/>
        </w:rPr>
        <w:t>;</w:t>
      </w:r>
    </w:p>
    <w:p w:rsidR="00FD57AD" w:rsidRPr="0086697E" w:rsidRDefault="0076768D" w:rsidP="00C24C45">
      <w:pPr>
        <w:widowControl w:val="0"/>
        <w:numPr>
          <w:ilvl w:val="0"/>
          <w:numId w:val="10"/>
        </w:numPr>
        <w:tabs>
          <w:tab w:val="left" w:pos="993"/>
        </w:tabs>
        <w:jc w:val="both"/>
        <w:rPr>
          <w:sz w:val="26"/>
          <w:szCs w:val="26"/>
        </w:rPr>
      </w:pPr>
      <w:r w:rsidRPr="0086697E">
        <w:rPr>
          <w:color w:val="000000"/>
          <w:sz w:val="26"/>
          <w:szCs w:val="26"/>
          <w:shd w:val="clear" w:color="auto" w:fill="FFFFFF"/>
        </w:rPr>
        <w:t>приказа Министерства образования и науки Российской Федерации от 30.08.2013 № 1015 «Об утверждении порядка организации и 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B721CE" w:rsidRPr="0086697E">
        <w:rPr>
          <w:color w:val="000000"/>
          <w:sz w:val="26"/>
          <w:szCs w:val="26"/>
          <w:shd w:val="clear" w:color="auto" w:fill="FFFFFF"/>
        </w:rPr>
        <w:t xml:space="preserve"> и среднего общего образования»;</w:t>
      </w:r>
      <w:r w:rsidRPr="0086697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D57AD" w:rsidRPr="0086697E" w:rsidRDefault="003E2EDA" w:rsidP="00C24C4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86697E">
        <w:rPr>
          <w:sz w:val="26"/>
          <w:szCs w:val="26"/>
        </w:rPr>
        <w:t>п</w:t>
      </w:r>
      <w:r w:rsidR="00D339DA" w:rsidRPr="0086697E">
        <w:rPr>
          <w:sz w:val="26"/>
          <w:szCs w:val="26"/>
        </w:rPr>
        <w:t>исьма</w:t>
      </w:r>
      <w:r w:rsidR="00FD57AD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 xml:space="preserve"> </w:t>
      </w:r>
      <w:r w:rsidR="00FD57AD" w:rsidRPr="0086697E">
        <w:rPr>
          <w:sz w:val="26"/>
          <w:szCs w:val="26"/>
        </w:rPr>
        <w:t xml:space="preserve">Департамента общего образования </w:t>
      </w:r>
      <w:proofErr w:type="spellStart"/>
      <w:r w:rsidR="00FD57AD" w:rsidRPr="0086697E">
        <w:rPr>
          <w:sz w:val="26"/>
          <w:szCs w:val="26"/>
        </w:rPr>
        <w:t>Минобрнауки</w:t>
      </w:r>
      <w:proofErr w:type="spellEnd"/>
      <w:r w:rsidR="00FD57AD" w:rsidRPr="0086697E">
        <w:rPr>
          <w:sz w:val="26"/>
          <w:szCs w:val="26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FD57AD" w:rsidRPr="0086697E" w:rsidRDefault="00FD57AD" w:rsidP="00C24C4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86697E">
        <w:rPr>
          <w:sz w:val="26"/>
          <w:szCs w:val="26"/>
        </w:rPr>
        <w:t xml:space="preserve"> </w:t>
      </w:r>
      <w:r w:rsidR="003E2EDA" w:rsidRPr="0086697E">
        <w:rPr>
          <w:sz w:val="26"/>
          <w:szCs w:val="26"/>
        </w:rPr>
        <w:t>п</w:t>
      </w:r>
      <w:r w:rsidR="00D339DA" w:rsidRPr="0086697E">
        <w:rPr>
          <w:sz w:val="26"/>
          <w:szCs w:val="26"/>
        </w:rPr>
        <w:t>исьма</w:t>
      </w:r>
      <w:r w:rsidR="008B3CB5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 xml:space="preserve"> </w:t>
      </w:r>
      <w:proofErr w:type="spellStart"/>
      <w:r w:rsidRPr="0086697E">
        <w:rPr>
          <w:sz w:val="26"/>
          <w:szCs w:val="26"/>
        </w:rPr>
        <w:t>Минобрнауки</w:t>
      </w:r>
      <w:proofErr w:type="spellEnd"/>
      <w:r w:rsidRPr="0086697E">
        <w:rPr>
          <w:sz w:val="26"/>
          <w:szCs w:val="26"/>
        </w:rPr>
        <w:t xml:space="preserve"> Р</w:t>
      </w:r>
      <w:r w:rsidR="00262817" w:rsidRPr="0086697E">
        <w:rPr>
          <w:sz w:val="26"/>
          <w:szCs w:val="26"/>
        </w:rPr>
        <w:t>Ф</w:t>
      </w:r>
      <w:r w:rsidRPr="0086697E">
        <w:rPr>
          <w:sz w:val="26"/>
          <w:szCs w:val="26"/>
        </w:rPr>
        <w:t xml:space="preserve"> от 09.02.2012 года № 102/03 «О введении курса ОРКСЭ с 1 сентября 2012 года»</w:t>
      </w:r>
      <w:proofErr w:type="gramStart"/>
      <w:r w:rsidRPr="0086697E">
        <w:rPr>
          <w:sz w:val="26"/>
          <w:szCs w:val="26"/>
        </w:rPr>
        <w:t xml:space="preserve"> ;</w:t>
      </w:r>
      <w:proofErr w:type="gramEnd"/>
    </w:p>
    <w:p w:rsidR="00262817" w:rsidRPr="0086697E" w:rsidRDefault="00262817" w:rsidP="00C24C4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86697E">
        <w:rPr>
          <w:sz w:val="26"/>
          <w:szCs w:val="26"/>
        </w:rPr>
        <w:lastRenderedPageBreak/>
        <w:t xml:space="preserve">письма  </w:t>
      </w:r>
      <w:proofErr w:type="spellStart"/>
      <w:r w:rsidRPr="0086697E">
        <w:rPr>
          <w:sz w:val="26"/>
          <w:szCs w:val="26"/>
        </w:rPr>
        <w:t>Минобрнауки</w:t>
      </w:r>
      <w:proofErr w:type="spellEnd"/>
      <w:r w:rsidRPr="0086697E">
        <w:rPr>
          <w:sz w:val="26"/>
          <w:szCs w:val="26"/>
        </w:rPr>
        <w:t xml:space="preserve">   РФ от 08.10.2010 года № ИК-1494/19 «О введении третьего часа физической культуры»;</w:t>
      </w:r>
    </w:p>
    <w:p w:rsidR="00AB6ED7" w:rsidRPr="0086697E" w:rsidRDefault="003E2EDA" w:rsidP="00C24C4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86697E">
        <w:rPr>
          <w:sz w:val="26"/>
          <w:szCs w:val="26"/>
        </w:rPr>
        <w:t>нормативно-правовых актов</w:t>
      </w:r>
      <w:r w:rsidR="00AB6ED7" w:rsidRPr="0086697E">
        <w:rPr>
          <w:sz w:val="26"/>
          <w:szCs w:val="26"/>
        </w:rPr>
        <w:t xml:space="preserve"> министерства образования Саратовской области, регламентирующие  деятельность образовательных организаций региона;</w:t>
      </w:r>
    </w:p>
    <w:p w:rsidR="0076768D" w:rsidRPr="0086697E" w:rsidRDefault="0076768D" w:rsidP="00C24C45">
      <w:pPr>
        <w:widowControl w:val="0"/>
        <w:numPr>
          <w:ilvl w:val="0"/>
          <w:numId w:val="10"/>
        </w:numPr>
        <w:tabs>
          <w:tab w:val="left" w:pos="993"/>
        </w:tabs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целями, спецификой и задачами, сформулированными в основной образовательной программе начального общего образования, в Уставе </w:t>
      </w:r>
      <w:r w:rsidR="007934DC" w:rsidRPr="0086697E">
        <w:rPr>
          <w:sz w:val="26"/>
          <w:szCs w:val="26"/>
        </w:rPr>
        <w:t xml:space="preserve">МОУ «Лопатинская основная общеобразовательная школа </w:t>
      </w:r>
      <w:proofErr w:type="spellStart"/>
      <w:r w:rsidR="007934DC" w:rsidRPr="0086697E">
        <w:rPr>
          <w:sz w:val="26"/>
          <w:szCs w:val="26"/>
        </w:rPr>
        <w:t>Ртищевского</w:t>
      </w:r>
      <w:proofErr w:type="spellEnd"/>
      <w:r w:rsidR="007934DC" w:rsidRPr="0086697E">
        <w:rPr>
          <w:sz w:val="26"/>
          <w:szCs w:val="26"/>
        </w:rPr>
        <w:t xml:space="preserve"> района Саратовской области</w:t>
      </w:r>
      <w:r w:rsidRPr="0086697E">
        <w:rPr>
          <w:sz w:val="26"/>
          <w:szCs w:val="26"/>
        </w:rPr>
        <w:t>», годовом плане работы ОО, программе развития.</w:t>
      </w:r>
    </w:p>
    <w:p w:rsidR="00307C6F" w:rsidRPr="0086697E" w:rsidRDefault="00307C6F" w:rsidP="001C7086">
      <w:pPr>
        <w:pStyle w:val="a3"/>
        <w:widowControl w:val="0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В соответствии с ФГОС НОО количество учебных занятий за 4 учебных года не может составлять менее 2904 часов и более 3345 часов. Количество учебных занятий за 4 учебных года в </w:t>
      </w:r>
      <w:r w:rsidR="007934DC" w:rsidRPr="0086697E">
        <w:rPr>
          <w:sz w:val="26"/>
          <w:szCs w:val="26"/>
        </w:rPr>
        <w:t xml:space="preserve">МОУ «Лопатинская основная общеобразовательная школа </w:t>
      </w:r>
      <w:proofErr w:type="spellStart"/>
      <w:r w:rsidR="007934DC" w:rsidRPr="0086697E">
        <w:rPr>
          <w:sz w:val="26"/>
          <w:szCs w:val="26"/>
        </w:rPr>
        <w:t>Ртищевского</w:t>
      </w:r>
      <w:proofErr w:type="spellEnd"/>
      <w:r w:rsidR="007934DC" w:rsidRPr="0086697E">
        <w:rPr>
          <w:sz w:val="26"/>
          <w:szCs w:val="26"/>
        </w:rPr>
        <w:t xml:space="preserve"> района Саратовской области» </w:t>
      </w:r>
      <w:r w:rsidRPr="0086697E">
        <w:rPr>
          <w:sz w:val="26"/>
          <w:szCs w:val="26"/>
        </w:rPr>
        <w:t xml:space="preserve"> составляет 3039 часов. </w:t>
      </w:r>
    </w:p>
    <w:p w:rsidR="0076768D" w:rsidRPr="0086697E" w:rsidRDefault="0076768D" w:rsidP="001C7086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86697E">
        <w:rPr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 w:rsidR="00207C55" w:rsidRPr="0086697E">
        <w:rPr>
          <w:sz w:val="26"/>
          <w:szCs w:val="26"/>
        </w:rPr>
        <w:t xml:space="preserve"> Обязательная часть учебного плана составляет 80% от объема ООП НОО,</w:t>
      </w:r>
      <w:r w:rsidR="00B07E53" w:rsidRPr="0086697E">
        <w:rPr>
          <w:sz w:val="26"/>
          <w:szCs w:val="26"/>
        </w:rPr>
        <w:t xml:space="preserve"> часть, формируемая участниками образовательных отношений- 20%.</w:t>
      </w:r>
    </w:p>
    <w:p w:rsidR="0076768D" w:rsidRPr="0086697E" w:rsidRDefault="0076768D" w:rsidP="00C24C45">
      <w:pPr>
        <w:widowControl w:val="0"/>
        <w:tabs>
          <w:tab w:val="left" w:pos="993"/>
        </w:tabs>
        <w:jc w:val="both"/>
        <w:rPr>
          <w:sz w:val="26"/>
          <w:szCs w:val="26"/>
        </w:rPr>
      </w:pPr>
      <w:r w:rsidRPr="0086697E">
        <w:rPr>
          <w:sz w:val="26"/>
          <w:szCs w:val="26"/>
        </w:rPr>
        <w:t>Обязательная часть учебного плана определяет:</w:t>
      </w:r>
    </w:p>
    <w:p w:rsidR="0076768D" w:rsidRPr="0086697E" w:rsidRDefault="0076768D" w:rsidP="00C24C45">
      <w:pPr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86697E">
        <w:rPr>
          <w:sz w:val="26"/>
          <w:szCs w:val="26"/>
        </w:rPr>
        <w:t>состав</w:t>
      </w:r>
      <w:r w:rsidR="00781F25" w:rsidRPr="0086697E">
        <w:rPr>
          <w:sz w:val="26"/>
          <w:szCs w:val="26"/>
        </w:rPr>
        <w:t xml:space="preserve"> учебных предметов обязательных</w:t>
      </w:r>
      <w:r w:rsidRPr="0086697E">
        <w:rPr>
          <w:sz w:val="26"/>
          <w:szCs w:val="26"/>
        </w:rPr>
        <w:t xml:space="preserve"> предметных областей: </w:t>
      </w:r>
      <w:r w:rsidR="000D0348" w:rsidRPr="0086697E">
        <w:rPr>
          <w:sz w:val="26"/>
          <w:szCs w:val="26"/>
        </w:rPr>
        <w:t>русский язык и литературное чтение</w:t>
      </w:r>
      <w:r w:rsidRPr="0086697E">
        <w:rPr>
          <w:sz w:val="26"/>
          <w:szCs w:val="26"/>
        </w:rPr>
        <w:t>,</w:t>
      </w:r>
      <w:r w:rsidR="000D0348" w:rsidRPr="0086697E">
        <w:rPr>
          <w:sz w:val="26"/>
          <w:szCs w:val="26"/>
        </w:rPr>
        <w:t xml:space="preserve"> иностранный язык</w:t>
      </w:r>
      <w:r w:rsidRPr="0086697E">
        <w:rPr>
          <w:sz w:val="26"/>
          <w:szCs w:val="26"/>
        </w:rPr>
        <w:t xml:space="preserve"> математика и информатика, обществознание и естествознание (окружающий мир), основы религиозных культур и светской этики (ОРКСЭ)  (выбор модуля, изучаемого в рамках курса ОРКСЭ, осуществляется родителями (законными представителями) обучающихся на основании письменных заявлений и фиксируются протоколами родительских собраний), искусство, технология, физическая культура;</w:t>
      </w:r>
      <w:proofErr w:type="gramEnd"/>
    </w:p>
    <w:p w:rsidR="0076768D" w:rsidRPr="0086697E" w:rsidRDefault="0076768D" w:rsidP="00C24C45">
      <w:pPr>
        <w:numPr>
          <w:ilvl w:val="0"/>
          <w:numId w:val="6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учебное время, отводимое на изучение предметов по классам (годам) обучения;</w:t>
      </w:r>
    </w:p>
    <w:p w:rsidR="0076768D" w:rsidRPr="0086697E" w:rsidRDefault="0076768D" w:rsidP="00C24C45">
      <w:pPr>
        <w:numPr>
          <w:ilvl w:val="0"/>
          <w:numId w:val="7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общий объем нагрузки и максималь</w:t>
      </w:r>
      <w:r w:rsidR="00F173D1" w:rsidRPr="0086697E">
        <w:rPr>
          <w:sz w:val="26"/>
          <w:szCs w:val="26"/>
        </w:rPr>
        <w:t>ный объем аудиторной нагрузки уча</w:t>
      </w:r>
      <w:r w:rsidRPr="0086697E">
        <w:rPr>
          <w:sz w:val="26"/>
          <w:szCs w:val="26"/>
        </w:rPr>
        <w:t>щихся.</w:t>
      </w:r>
    </w:p>
    <w:p w:rsidR="0076768D" w:rsidRPr="0086697E" w:rsidRDefault="00F173D1" w:rsidP="001C708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Обязательная часть учебного</w:t>
      </w:r>
      <w:r w:rsidR="0076768D" w:rsidRPr="0086697E">
        <w:rPr>
          <w:sz w:val="26"/>
          <w:szCs w:val="26"/>
        </w:rPr>
        <w:t xml:space="preserve"> план</w:t>
      </w:r>
      <w:r w:rsidRPr="0086697E">
        <w:rPr>
          <w:sz w:val="26"/>
          <w:szCs w:val="26"/>
        </w:rPr>
        <w:t>а</w:t>
      </w:r>
      <w:r w:rsidR="0076768D" w:rsidRPr="0086697E">
        <w:rPr>
          <w:sz w:val="26"/>
          <w:szCs w:val="26"/>
        </w:rPr>
        <w:t xml:space="preserve"> отражает содержание образовани</w:t>
      </w:r>
      <w:r w:rsidRPr="0086697E">
        <w:rPr>
          <w:sz w:val="26"/>
          <w:szCs w:val="26"/>
        </w:rPr>
        <w:t>я, которое обеспечивает достижение важнейших</w:t>
      </w:r>
      <w:r w:rsidR="0076768D" w:rsidRPr="0086697E">
        <w:rPr>
          <w:sz w:val="26"/>
          <w:szCs w:val="26"/>
        </w:rPr>
        <w:t xml:space="preserve"> целей современного  </w:t>
      </w:r>
      <w:r w:rsidRPr="0086697E">
        <w:rPr>
          <w:sz w:val="26"/>
          <w:szCs w:val="26"/>
        </w:rPr>
        <w:t xml:space="preserve">начального общего </w:t>
      </w:r>
      <w:r w:rsidR="0076768D" w:rsidRPr="0086697E">
        <w:rPr>
          <w:sz w:val="26"/>
          <w:szCs w:val="26"/>
        </w:rPr>
        <w:t>образования: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-</w:t>
      </w:r>
      <w:r w:rsidR="00F173D1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-</w:t>
      </w:r>
      <w:r w:rsidR="00F173D1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-</w:t>
      </w:r>
      <w:r w:rsidR="00F173D1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365DDF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-</w:t>
      </w:r>
      <w:r w:rsidR="00F173D1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 xml:space="preserve">личностное развитие </w:t>
      </w:r>
      <w:proofErr w:type="gramStart"/>
      <w:r w:rsidRPr="0086697E">
        <w:rPr>
          <w:sz w:val="26"/>
          <w:szCs w:val="26"/>
        </w:rPr>
        <w:t>обучающегося</w:t>
      </w:r>
      <w:proofErr w:type="gramEnd"/>
      <w:r w:rsidRPr="0086697E">
        <w:rPr>
          <w:sz w:val="26"/>
          <w:szCs w:val="26"/>
        </w:rPr>
        <w:t xml:space="preserve"> в соответствии с его индивидуальностью..</w:t>
      </w:r>
    </w:p>
    <w:p w:rsidR="00365DDF" w:rsidRPr="0086697E" w:rsidRDefault="00365DDF" w:rsidP="001C708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Организация учебного процесса осуществляется на основе системно-</w:t>
      </w:r>
      <w:proofErr w:type="spellStart"/>
      <w:r w:rsidRPr="0086697E">
        <w:rPr>
          <w:sz w:val="26"/>
          <w:szCs w:val="26"/>
        </w:rPr>
        <w:t>деятельностного</w:t>
      </w:r>
      <w:proofErr w:type="spellEnd"/>
      <w:r w:rsidRPr="0086697E">
        <w:rPr>
          <w:sz w:val="26"/>
          <w:szCs w:val="26"/>
        </w:rPr>
        <w:t xml:space="preserve"> подхода, а система оценки обеспечивает индивидуальные достижения </w:t>
      </w:r>
      <w:proofErr w:type="gramStart"/>
      <w:r w:rsidRPr="0086697E">
        <w:rPr>
          <w:sz w:val="26"/>
          <w:szCs w:val="26"/>
        </w:rPr>
        <w:t>обучающихся</w:t>
      </w:r>
      <w:proofErr w:type="gramEnd"/>
      <w:r w:rsidRPr="0086697E">
        <w:rPr>
          <w:sz w:val="26"/>
          <w:szCs w:val="26"/>
        </w:rPr>
        <w:t>.</w:t>
      </w:r>
    </w:p>
    <w:p w:rsidR="0076768D" w:rsidRPr="0086697E" w:rsidRDefault="0076768D" w:rsidP="001C708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Режим образовательного процесса устанавливается в соответствии с нормами</w:t>
      </w:r>
      <w:r w:rsidR="00F173D1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 xml:space="preserve"> СанПиН</w:t>
      </w:r>
      <w:r w:rsidR="00F173D1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 xml:space="preserve"> 2.4.2.2821-10 (постановление главного государственного санитарного врача РФ от 29.12.2010</w:t>
      </w:r>
      <w:r w:rsidR="00F173D1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>г. № 189, зарегистрированного в Минюсте России 03.03.2011</w:t>
      </w:r>
      <w:r w:rsidR="00F173D1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>г., регистрационный номер 19993)</w:t>
      </w:r>
      <w:r w:rsidR="00B721CE" w:rsidRPr="0086697E">
        <w:rPr>
          <w:sz w:val="26"/>
          <w:szCs w:val="26"/>
        </w:rPr>
        <w:t xml:space="preserve"> в действующей редакции</w:t>
      </w:r>
      <w:r w:rsidRPr="0086697E">
        <w:rPr>
          <w:sz w:val="26"/>
          <w:szCs w:val="26"/>
        </w:rPr>
        <w:t>.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Продолжительность учебной недели</w:t>
      </w:r>
      <w:r w:rsidR="00F173D1" w:rsidRPr="0086697E">
        <w:rPr>
          <w:sz w:val="26"/>
          <w:szCs w:val="26"/>
        </w:rPr>
        <w:t xml:space="preserve"> в 1-4</w:t>
      </w:r>
      <w:r w:rsidRPr="0086697E">
        <w:rPr>
          <w:sz w:val="26"/>
          <w:szCs w:val="26"/>
        </w:rPr>
        <w:t xml:space="preserve"> классах составляет 5 дней</w:t>
      </w:r>
      <w:r w:rsidR="00F173D1" w:rsidRPr="0086697E">
        <w:rPr>
          <w:sz w:val="26"/>
          <w:szCs w:val="26"/>
        </w:rPr>
        <w:t>.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lastRenderedPageBreak/>
        <w:t>Продолжительность учебного года в 1 классах – 33 учебные недели, во 2-4 классах –  34 учебные недели.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Продолжительность каникул устанавливается в течение учебного года – не менее 30 календарных дней, летом не менее 8 недель. </w:t>
      </w:r>
      <w:r w:rsidR="00F173D1" w:rsidRPr="0086697E">
        <w:rPr>
          <w:sz w:val="26"/>
          <w:szCs w:val="26"/>
        </w:rPr>
        <w:t xml:space="preserve">Для </w:t>
      </w:r>
      <w:proofErr w:type="gramStart"/>
      <w:r w:rsidR="00F173D1" w:rsidRPr="0086697E">
        <w:rPr>
          <w:sz w:val="26"/>
          <w:szCs w:val="26"/>
        </w:rPr>
        <w:t>обучающихся</w:t>
      </w:r>
      <w:proofErr w:type="gramEnd"/>
      <w:r w:rsidR="00F173D1" w:rsidRPr="0086697E">
        <w:rPr>
          <w:sz w:val="26"/>
          <w:szCs w:val="26"/>
        </w:rPr>
        <w:t xml:space="preserve"> в 1 классе устанавливаются в течение года дополнительные недельные каникулы.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Учебные занятия организованы в 1 смену. </w:t>
      </w:r>
    </w:p>
    <w:p w:rsidR="0076768D" w:rsidRPr="0086697E" w:rsidRDefault="00446E7A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Начало учебных занятий  - 8.0</w:t>
      </w:r>
      <w:r w:rsidR="0076768D" w:rsidRPr="0086697E">
        <w:rPr>
          <w:sz w:val="26"/>
          <w:szCs w:val="26"/>
        </w:rPr>
        <w:t>0.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Учебный год в школе разделен на четверти. 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proofErr w:type="gramStart"/>
      <w:r w:rsidRPr="0086697E">
        <w:rPr>
          <w:sz w:val="26"/>
          <w:szCs w:val="26"/>
        </w:rPr>
        <w:t>Обучающиеся</w:t>
      </w:r>
      <w:proofErr w:type="gramEnd"/>
      <w:r w:rsidRPr="0086697E">
        <w:rPr>
          <w:sz w:val="26"/>
          <w:szCs w:val="26"/>
        </w:rPr>
        <w:t xml:space="preserve"> 1 класса не оцениваются. 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Перевод их в следующий класс осуществляется при положительном усвоении пройденного материала. </w:t>
      </w:r>
    </w:p>
    <w:p w:rsidR="0076768D" w:rsidRPr="0086697E" w:rsidRDefault="0076768D" w:rsidP="001C708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С целью реализации постепенного наращивания учебной нагрузки при «ступенчатом» режиме обучения в 1 полугодии в 1 классе обеспечивается организация адаптационного периода:</w:t>
      </w:r>
    </w:p>
    <w:p w:rsidR="0076768D" w:rsidRPr="0086697E" w:rsidRDefault="0076768D" w:rsidP="00C24C45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по 3 урока в день по 35 мин. каждый в сентябре – октябре;</w:t>
      </w:r>
    </w:p>
    <w:p w:rsidR="0076768D" w:rsidRPr="0086697E" w:rsidRDefault="0076768D" w:rsidP="00C24C45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по 4 урока в день по 35 мин. каждый в ноябре – декабре;</w:t>
      </w:r>
    </w:p>
    <w:p w:rsidR="0076768D" w:rsidRPr="0086697E" w:rsidRDefault="0076768D" w:rsidP="00C24C45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по 4 урока по 4</w:t>
      </w:r>
      <w:r w:rsidR="00367C8D" w:rsidRPr="0086697E">
        <w:rPr>
          <w:sz w:val="26"/>
          <w:szCs w:val="26"/>
        </w:rPr>
        <w:t>0</w:t>
      </w:r>
      <w:r w:rsidRPr="0086697E">
        <w:rPr>
          <w:sz w:val="26"/>
          <w:szCs w:val="26"/>
        </w:rPr>
        <w:t xml:space="preserve"> мин. каждый в январе - мае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 xml:space="preserve">В сентябре-октябре 4 урок в 1 классах проводится в форме: </w:t>
      </w:r>
    </w:p>
    <w:p w:rsidR="0076768D" w:rsidRPr="0086697E" w:rsidRDefault="0076768D" w:rsidP="00C24C45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урок-экскурсия;</w:t>
      </w:r>
    </w:p>
    <w:p w:rsidR="0076768D" w:rsidRPr="0086697E" w:rsidRDefault="0076768D" w:rsidP="00C24C45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урок-игра;</w:t>
      </w:r>
    </w:p>
    <w:p w:rsidR="0076768D" w:rsidRPr="0086697E" w:rsidRDefault="0076768D" w:rsidP="00C24C45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урок-театрализация;</w:t>
      </w:r>
    </w:p>
    <w:p w:rsidR="0076768D" w:rsidRPr="0086697E" w:rsidRDefault="0076768D" w:rsidP="00C24C45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урок-путешествие;</w:t>
      </w:r>
    </w:p>
    <w:p w:rsidR="0076768D" w:rsidRPr="0086697E" w:rsidRDefault="0076768D" w:rsidP="00C24C45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урок-импровизация и т.п.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Продолжительность урока  во 2-4 классах – 45 мин.</w:t>
      </w:r>
    </w:p>
    <w:p w:rsidR="0076768D" w:rsidRPr="0086697E" w:rsidRDefault="00F173D1" w:rsidP="001C708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Максимальная н</w:t>
      </w:r>
      <w:r w:rsidR="0076768D" w:rsidRPr="0086697E">
        <w:rPr>
          <w:sz w:val="26"/>
          <w:szCs w:val="26"/>
        </w:rPr>
        <w:t>едельная</w:t>
      </w:r>
      <w:r w:rsidR="00342C10" w:rsidRPr="0086697E">
        <w:rPr>
          <w:sz w:val="26"/>
          <w:szCs w:val="26"/>
        </w:rPr>
        <w:t xml:space="preserve"> нагрузка </w:t>
      </w:r>
      <w:r w:rsidR="0076768D" w:rsidRPr="0086697E">
        <w:rPr>
          <w:sz w:val="26"/>
          <w:szCs w:val="26"/>
        </w:rPr>
        <w:t xml:space="preserve"> </w:t>
      </w:r>
      <w:proofErr w:type="gramStart"/>
      <w:r w:rsidR="0076768D" w:rsidRPr="0086697E">
        <w:rPr>
          <w:sz w:val="26"/>
          <w:szCs w:val="26"/>
        </w:rPr>
        <w:t>обучающихся</w:t>
      </w:r>
      <w:proofErr w:type="gramEnd"/>
      <w:r w:rsidR="0076768D" w:rsidRPr="0086697E">
        <w:rPr>
          <w:sz w:val="26"/>
          <w:szCs w:val="26"/>
        </w:rPr>
        <w:t xml:space="preserve"> школы соответствует нормам, определенными СанПиНом и соответствует по классам:</w:t>
      </w:r>
    </w:p>
    <w:p w:rsidR="0076768D" w:rsidRPr="0086697E" w:rsidRDefault="0076768D" w:rsidP="00C24C45">
      <w:pPr>
        <w:numPr>
          <w:ilvl w:val="0"/>
          <w:numId w:val="4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1 классы – 21 час;</w:t>
      </w:r>
    </w:p>
    <w:p w:rsidR="006F6585" w:rsidRPr="0086697E" w:rsidRDefault="0076768D" w:rsidP="00C24C45">
      <w:pPr>
        <w:numPr>
          <w:ilvl w:val="0"/>
          <w:numId w:val="4"/>
        </w:num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2</w:t>
      </w:r>
      <w:r w:rsidR="00342C10" w:rsidRPr="0086697E">
        <w:rPr>
          <w:sz w:val="26"/>
          <w:szCs w:val="26"/>
        </w:rPr>
        <w:t>-4</w:t>
      </w:r>
      <w:r w:rsidRPr="0086697E">
        <w:rPr>
          <w:sz w:val="26"/>
          <w:szCs w:val="26"/>
        </w:rPr>
        <w:t xml:space="preserve"> классы – 23 часа</w:t>
      </w:r>
      <w:r w:rsidR="00342C10" w:rsidRPr="0086697E">
        <w:rPr>
          <w:sz w:val="26"/>
          <w:szCs w:val="26"/>
        </w:rPr>
        <w:t>.</w:t>
      </w:r>
    </w:p>
    <w:p w:rsidR="006F6585" w:rsidRPr="0086697E" w:rsidRDefault="006F6585" w:rsidP="00C24C45">
      <w:pPr>
        <w:pStyle w:val="Default"/>
        <w:rPr>
          <w:sz w:val="26"/>
          <w:szCs w:val="26"/>
        </w:rPr>
      </w:pPr>
      <w:r w:rsidRPr="0086697E">
        <w:rPr>
          <w:sz w:val="26"/>
          <w:szCs w:val="26"/>
        </w:rPr>
        <w:t xml:space="preserve">Максимально допустимая нагрузка в течение дня: </w:t>
      </w:r>
    </w:p>
    <w:p w:rsidR="006F6585" w:rsidRPr="0086697E" w:rsidRDefault="006F6585" w:rsidP="00C24C45">
      <w:pPr>
        <w:pStyle w:val="Default"/>
        <w:rPr>
          <w:sz w:val="26"/>
          <w:szCs w:val="26"/>
        </w:rPr>
      </w:pPr>
      <w:r w:rsidRPr="0086697E">
        <w:rPr>
          <w:sz w:val="26"/>
          <w:szCs w:val="26"/>
        </w:rPr>
        <w:t xml:space="preserve">- для учащихся 1-х классов - не </w:t>
      </w:r>
      <w:r w:rsidR="0076715B" w:rsidRPr="0086697E">
        <w:rPr>
          <w:sz w:val="26"/>
          <w:szCs w:val="26"/>
        </w:rPr>
        <w:t xml:space="preserve">должна </w:t>
      </w:r>
      <w:r w:rsidR="0076715B" w:rsidRPr="0086697E">
        <w:rPr>
          <w:spacing w:val="3"/>
          <w:sz w:val="26"/>
          <w:szCs w:val="26"/>
        </w:rPr>
        <w:t>превышать 4 уроков и 1  день в неделю - не более 5 уроков за счет урока физической культуры</w:t>
      </w:r>
      <w:r w:rsidRPr="0086697E">
        <w:rPr>
          <w:sz w:val="26"/>
          <w:szCs w:val="26"/>
        </w:rPr>
        <w:t xml:space="preserve">; </w:t>
      </w:r>
    </w:p>
    <w:p w:rsidR="006F6585" w:rsidRPr="0086697E" w:rsidRDefault="006F6585" w:rsidP="00C24C45">
      <w:pPr>
        <w:pStyle w:val="Default"/>
        <w:rPr>
          <w:sz w:val="26"/>
          <w:szCs w:val="26"/>
        </w:rPr>
      </w:pPr>
      <w:r w:rsidRPr="0086697E">
        <w:rPr>
          <w:sz w:val="26"/>
          <w:szCs w:val="26"/>
        </w:rPr>
        <w:t xml:space="preserve">- для учащихся 2-4-х классов - не более 5 уроков; </w:t>
      </w:r>
    </w:p>
    <w:p w:rsidR="006F6585" w:rsidRPr="0086697E" w:rsidRDefault="006F6585" w:rsidP="00C24C45">
      <w:pPr>
        <w:pStyle w:val="Default"/>
        <w:rPr>
          <w:sz w:val="26"/>
          <w:szCs w:val="26"/>
        </w:rPr>
      </w:pPr>
      <w:r w:rsidRPr="0086697E">
        <w:rPr>
          <w:sz w:val="26"/>
          <w:szCs w:val="26"/>
        </w:rPr>
        <w:t>Объем домашних заданий (по всем предметам) не должен превышать</w:t>
      </w:r>
      <w:r w:rsidR="0076715B" w:rsidRPr="0086697E">
        <w:rPr>
          <w:spacing w:val="3"/>
          <w:sz w:val="26"/>
          <w:szCs w:val="26"/>
        </w:rPr>
        <w:t xml:space="preserve"> в астрономических часах</w:t>
      </w:r>
      <w:r w:rsidRPr="0086697E">
        <w:rPr>
          <w:sz w:val="26"/>
          <w:szCs w:val="26"/>
        </w:rPr>
        <w:t xml:space="preserve">: </w:t>
      </w:r>
    </w:p>
    <w:p w:rsidR="00191E2E" w:rsidRPr="0086697E" w:rsidRDefault="00191E2E" w:rsidP="00C24C45">
      <w:pPr>
        <w:pStyle w:val="Default"/>
        <w:rPr>
          <w:sz w:val="26"/>
          <w:szCs w:val="26"/>
        </w:rPr>
      </w:pPr>
      <w:r w:rsidRPr="0086697E">
        <w:rPr>
          <w:sz w:val="26"/>
          <w:szCs w:val="26"/>
        </w:rPr>
        <w:t>в 1 классах (со 2 полугодия) – до 1 часа;</w:t>
      </w:r>
    </w:p>
    <w:p w:rsidR="006F6585" w:rsidRPr="0086697E" w:rsidRDefault="006F6585" w:rsidP="00C24C45">
      <w:pPr>
        <w:pStyle w:val="Default"/>
        <w:rPr>
          <w:sz w:val="26"/>
          <w:szCs w:val="26"/>
        </w:rPr>
      </w:pPr>
      <w:r w:rsidRPr="0086697E">
        <w:rPr>
          <w:sz w:val="26"/>
          <w:szCs w:val="26"/>
        </w:rPr>
        <w:t xml:space="preserve">во 2 классах – </w:t>
      </w:r>
      <w:r w:rsidR="00191E2E" w:rsidRPr="0086697E">
        <w:rPr>
          <w:sz w:val="26"/>
          <w:szCs w:val="26"/>
        </w:rPr>
        <w:t xml:space="preserve"> до </w:t>
      </w:r>
      <w:r w:rsidRPr="0086697E">
        <w:rPr>
          <w:sz w:val="26"/>
          <w:szCs w:val="26"/>
        </w:rPr>
        <w:t>1,5</w:t>
      </w:r>
      <w:r w:rsidR="00691B2D" w:rsidRPr="0086697E">
        <w:rPr>
          <w:sz w:val="26"/>
          <w:szCs w:val="26"/>
        </w:rPr>
        <w:t xml:space="preserve"> </w:t>
      </w:r>
      <w:r w:rsidRPr="0086697E">
        <w:rPr>
          <w:sz w:val="26"/>
          <w:szCs w:val="26"/>
        </w:rPr>
        <w:t>ч</w:t>
      </w:r>
      <w:r w:rsidR="00191E2E" w:rsidRPr="0086697E">
        <w:rPr>
          <w:sz w:val="26"/>
          <w:szCs w:val="26"/>
        </w:rPr>
        <w:t>аса;</w:t>
      </w:r>
    </w:p>
    <w:p w:rsidR="0076715B" w:rsidRPr="0086697E" w:rsidRDefault="006F6585" w:rsidP="00C24C45">
      <w:pPr>
        <w:pStyle w:val="Default"/>
        <w:rPr>
          <w:sz w:val="26"/>
          <w:szCs w:val="26"/>
        </w:rPr>
      </w:pPr>
      <w:r w:rsidRPr="0086697E">
        <w:rPr>
          <w:sz w:val="26"/>
          <w:szCs w:val="26"/>
        </w:rPr>
        <w:t>в</w:t>
      </w:r>
      <w:r w:rsidR="00191E2E" w:rsidRPr="0086697E">
        <w:rPr>
          <w:sz w:val="26"/>
          <w:szCs w:val="26"/>
        </w:rPr>
        <w:t xml:space="preserve"> 3-</w:t>
      </w:r>
      <w:r w:rsidR="00691B2D" w:rsidRPr="0086697E">
        <w:rPr>
          <w:sz w:val="26"/>
          <w:szCs w:val="26"/>
        </w:rPr>
        <w:t xml:space="preserve">4 </w:t>
      </w:r>
      <w:r w:rsidRPr="0086697E">
        <w:rPr>
          <w:sz w:val="26"/>
          <w:szCs w:val="26"/>
        </w:rPr>
        <w:t xml:space="preserve">классах – </w:t>
      </w:r>
      <w:r w:rsidR="00191E2E" w:rsidRPr="0086697E">
        <w:rPr>
          <w:sz w:val="26"/>
          <w:szCs w:val="26"/>
        </w:rPr>
        <w:t xml:space="preserve"> до </w:t>
      </w:r>
      <w:r w:rsidRPr="0086697E">
        <w:rPr>
          <w:sz w:val="26"/>
          <w:szCs w:val="26"/>
        </w:rPr>
        <w:t>2</w:t>
      </w:r>
      <w:r w:rsidR="00191E2E" w:rsidRPr="0086697E">
        <w:rPr>
          <w:sz w:val="26"/>
          <w:szCs w:val="26"/>
        </w:rPr>
        <w:t xml:space="preserve"> часов</w:t>
      </w:r>
      <w:r w:rsidR="00691B2D" w:rsidRPr="0086697E">
        <w:rPr>
          <w:sz w:val="26"/>
          <w:szCs w:val="26"/>
        </w:rPr>
        <w:t>.</w:t>
      </w:r>
    </w:p>
    <w:p w:rsidR="0076768D" w:rsidRPr="0086697E" w:rsidRDefault="00446E7A" w:rsidP="001C7086">
      <w:pPr>
        <w:pStyle w:val="a3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86697E">
        <w:rPr>
          <w:color w:val="000000"/>
          <w:sz w:val="26"/>
          <w:szCs w:val="26"/>
        </w:rPr>
        <w:t xml:space="preserve"> </w:t>
      </w:r>
      <w:r w:rsidR="0076768D" w:rsidRPr="0086697E">
        <w:rPr>
          <w:color w:val="000000"/>
          <w:sz w:val="26"/>
          <w:szCs w:val="26"/>
        </w:rPr>
        <w:t>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446E7A" w:rsidRPr="0086697E" w:rsidRDefault="00BF2932" w:rsidP="000D0348">
      <w:pPr>
        <w:jc w:val="both"/>
        <w:rPr>
          <w:sz w:val="26"/>
          <w:szCs w:val="26"/>
        </w:rPr>
      </w:pPr>
      <w:r w:rsidRPr="0086697E">
        <w:rPr>
          <w:sz w:val="26"/>
          <w:szCs w:val="26"/>
        </w:rPr>
        <w:t>14</w:t>
      </w:r>
      <w:r w:rsidR="000D0348" w:rsidRPr="0086697E">
        <w:rPr>
          <w:sz w:val="26"/>
          <w:szCs w:val="26"/>
        </w:rPr>
        <w:t xml:space="preserve">.  </w:t>
      </w:r>
      <w:r w:rsidR="00342C10" w:rsidRPr="0086697E">
        <w:rPr>
          <w:sz w:val="26"/>
          <w:szCs w:val="26"/>
        </w:rPr>
        <w:t>Учебный план реализует основную образовательную программу начального общего образования и отражает особенности образовательной программы начального общего образования О</w:t>
      </w:r>
      <w:r w:rsidR="0076768D" w:rsidRPr="0086697E">
        <w:rPr>
          <w:sz w:val="26"/>
          <w:szCs w:val="26"/>
        </w:rPr>
        <w:t>бразователь</w:t>
      </w:r>
      <w:r w:rsidR="00342C10" w:rsidRPr="0086697E">
        <w:rPr>
          <w:sz w:val="26"/>
          <w:szCs w:val="26"/>
        </w:rPr>
        <w:t>ной системы</w:t>
      </w:r>
      <w:r w:rsidR="0076768D" w:rsidRPr="0086697E">
        <w:rPr>
          <w:sz w:val="26"/>
          <w:szCs w:val="26"/>
        </w:rPr>
        <w:t xml:space="preserve"> «Школа </w:t>
      </w:r>
      <w:r w:rsidR="00446E7A" w:rsidRPr="0086697E">
        <w:rPr>
          <w:sz w:val="26"/>
          <w:szCs w:val="26"/>
        </w:rPr>
        <w:t>России</w:t>
      </w:r>
      <w:r w:rsidR="0076768D" w:rsidRPr="0086697E">
        <w:rPr>
          <w:sz w:val="26"/>
          <w:szCs w:val="26"/>
        </w:rPr>
        <w:t>»</w:t>
      </w:r>
      <w:r w:rsidR="007768D6" w:rsidRPr="0086697E">
        <w:rPr>
          <w:sz w:val="26"/>
          <w:szCs w:val="26"/>
        </w:rPr>
        <w:t xml:space="preserve"> в </w:t>
      </w:r>
      <w:r w:rsidR="00446E7A" w:rsidRPr="0086697E">
        <w:rPr>
          <w:sz w:val="26"/>
          <w:szCs w:val="26"/>
        </w:rPr>
        <w:t>1-4 классах.</w:t>
      </w:r>
    </w:p>
    <w:p w:rsidR="0076768D" w:rsidRPr="0086697E" w:rsidRDefault="00BF2932" w:rsidP="000D0348">
      <w:pPr>
        <w:jc w:val="both"/>
        <w:rPr>
          <w:bCs/>
          <w:sz w:val="26"/>
          <w:szCs w:val="26"/>
        </w:rPr>
      </w:pPr>
      <w:r w:rsidRPr="0086697E">
        <w:rPr>
          <w:sz w:val="26"/>
          <w:szCs w:val="26"/>
        </w:rPr>
        <w:t>15</w:t>
      </w:r>
      <w:r w:rsidR="000D0348" w:rsidRPr="0086697E">
        <w:rPr>
          <w:sz w:val="26"/>
          <w:szCs w:val="26"/>
        </w:rPr>
        <w:t xml:space="preserve">.  </w:t>
      </w:r>
      <w:r w:rsidR="0076768D" w:rsidRPr="0086697E">
        <w:rPr>
          <w:sz w:val="26"/>
          <w:szCs w:val="26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</w:t>
      </w:r>
      <w:r w:rsidR="0076768D" w:rsidRPr="0086697E">
        <w:rPr>
          <w:sz w:val="26"/>
          <w:szCs w:val="26"/>
        </w:rPr>
        <w:lastRenderedPageBreak/>
        <w:t>потребностей обучающихся, их родителей (законных представителей), образовательной организации, учредителя образовательной организации.</w:t>
      </w:r>
    </w:p>
    <w:p w:rsidR="0076768D" w:rsidRPr="0086697E" w:rsidRDefault="00BF2932" w:rsidP="000D0348">
      <w:pPr>
        <w:jc w:val="both"/>
        <w:rPr>
          <w:bCs/>
          <w:sz w:val="26"/>
          <w:szCs w:val="26"/>
        </w:rPr>
      </w:pPr>
      <w:r w:rsidRPr="0086697E">
        <w:rPr>
          <w:bCs/>
          <w:sz w:val="26"/>
          <w:szCs w:val="26"/>
        </w:rPr>
        <w:t>16</w:t>
      </w:r>
      <w:r w:rsidR="000D0348" w:rsidRPr="0086697E">
        <w:rPr>
          <w:bCs/>
          <w:sz w:val="26"/>
          <w:szCs w:val="26"/>
        </w:rPr>
        <w:t xml:space="preserve">. </w:t>
      </w:r>
      <w:proofErr w:type="gramStart"/>
      <w:r w:rsidR="0076768D" w:rsidRPr="0086697E">
        <w:rPr>
          <w:bCs/>
          <w:sz w:val="26"/>
          <w:szCs w:val="26"/>
        </w:rPr>
        <w:t>Время, отводимое на часть учебного плана, формируемая участниками образовательного процесса,   используется:</w:t>
      </w:r>
      <w:proofErr w:type="gramEnd"/>
    </w:p>
    <w:p w:rsidR="0076768D" w:rsidRPr="0086697E" w:rsidRDefault="0076768D" w:rsidP="00C24C45">
      <w:pPr>
        <w:jc w:val="both"/>
        <w:rPr>
          <w:color w:val="000000"/>
          <w:sz w:val="26"/>
          <w:szCs w:val="26"/>
        </w:rPr>
      </w:pPr>
      <w:r w:rsidRPr="0086697E">
        <w:rPr>
          <w:b/>
          <w:bCs/>
          <w:sz w:val="26"/>
          <w:szCs w:val="26"/>
          <w:u w:val="single"/>
        </w:rPr>
        <w:t>В 1 классе</w:t>
      </w:r>
      <w:r w:rsidRPr="0086697E">
        <w:rPr>
          <w:bCs/>
          <w:sz w:val="26"/>
          <w:szCs w:val="26"/>
        </w:rPr>
        <w:t xml:space="preserve"> - 1 час на увеличение часов предмета «Русский язык» (предметная область «</w:t>
      </w:r>
      <w:r w:rsidR="002B2F51" w:rsidRPr="0086697E">
        <w:rPr>
          <w:bCs/>
          <w:sz w:val="26"/>
          <w:szCs w:val="26"/>
        </w:rPr>
        <w:t>Филология</w:t>
      </w:r>
      <w:r w:rsidRPr="0086697E">
        <w:rPr>
          <w:bCs/>
          <w:sz w:val="26"/>
          <w:szCs w:val="26"/>
        </w:rPr>
        <w:t xml:space="preserve">») </w:t>
      </w:r>
      <w:r w:rsidRPr="0086697E">
        <w:rPr>
          <w:sz w:val="26"/>
          <w:szCs w:val="26"/>
        </w:rPr>
        <w:t>с целью развития и совершенствования всех видов речевой деятельности: чтения, письма, слушания, говорения; формирования элементарной лингвистической компетенции</w:t>
      </w:r>
      <w:r w:rsidRPr="0086697E">
        <w:rPr>
          <w:color w:val="000000"/>
          <w:sz w:val="26"/>
          <w:szCs w:val="26"/>
        </w:rPr>
        <w:t>; формирования функционально грамотной личности.</w:t>
      </w:r>
    </w:p>
    <w:p w:rsidR="0076768D" w:rsidRPr="0086697E" w:rsidRDefault="0076768D" w:rsidP="00C24C45">
      <w:pPr>
        <w:jc w:val="both"/>
        <w:rPr>
          <w:bCs/>
          <w:sz w:val="26"/>
          <w:szCs w:val="26"/>
        </w:rPr>
      </w:pPr>
      <w:r w:rsidRPr="0086697E">
        <w:rPr>
          <w:b/>
          <w:color w:val="000000"/>
          <w:sz w:val="26"/>
          <w:szCs w:val="26"/>
          <w:u w:val="single"/>
        </w:rPr>
        <w:t xml:space="preserve">Во 2 классе </w:t>
      </w:r>
      <w:r w:rsidRPr="0086697E">
        <w:rPr>
          <w:color w:val="000000"/>
          <w:sz w:val="26"/>
          <w:szCs w:val="26"/>
        </w:rPr>
        <w:t xml:space="preserve">- </w:t>
      </w:r>
      <w:r w:rsidRPr="0086697E">
        <w:rPr>
          <w:bCs/>
          <w:sz w:val="26"/>
          <w:szCs w:val="26"/>
        </w:rPr>
        <w:t xml:space="preserve">1 час на увеличение часов предмета «Русский язык» (предметная область </w:t>
      </w:r>
      <w:r w:rsidR="000D0348" w:rsidRPr="0086697E">
        <w:rPr>
          <w:bCs/>
          <w:sz w:val="26"/>
          <w:szCs w:val="26"/>
        </w:rPr>
        <w:t>«</w:t>
      </w:r>
      <w:r w:rsidR="002B2F51" w:rsidRPr="0086697E">
        <w:rPr>
          <w:bCs/>
          <w:sz w:val="26"/>
          <w:szCs w:val="26"/>
        </w:rPr>
        <w:t>Филология</w:t>
      </w:r>
      <w:r w:rsidR="000D0348" w:rsidRPr="0086697E">
        <w:rPr>
          <w:bCs/>
          <w:sz w:val="26"/>
          <w:szCs w:val="26"/>
        </w:rPr>
        <w:t xml:space="preserve">») </w:t>
      </w:r>
      <w:r w:rsidRPr="0086697E">
        <w:rPr>
          <w:bCs/>
          <w:sz w:val="26"/>
          <w:szCs w:val="26"/>
        </w:rPr>
        <w:t>с целью развития и совершенствования грамматического строя речи: наблюдение над связью слов в предложении, над построением простых  и сложных предложений, предложений с прямой речью, с однородными членами; над правильностью употребления форм слов, их грамматической сочетаемостью.</w:t>
      </w:r>
    </w:p>
    <w:p w:rsidR="0076768D" w:rsidRPr="0086697E" w:rsidRDefault="0076768D" w:rsidP="00C24C45">
      <w:pPr>
        <w:jc w:val="both"/>
        <w:rPr>
          <w:bCs/>
          <w:sz w:val="26"/>
          <w:szCs w:val="26"/>
        </w:rPr>
      </w:pPr>
      <w:proofErr w:type="gramStart"/>
      <w:r w:rsidRPr="0086697E">
        <w:rPr>
          <w:b/>
          <w:bCs/>
          <w:sz w:val="26"/>
          <w:szCs w:val="26"/>
          <w:u w:val="single"/>
        </w:rPr>
        <w:t>В 3 классе</w:t>
      </w:r>
      <w:r w:rsidRPr="0086697E">
        <w:rPr>
          <w:bCs/>
          <w:sz w:val="26"/>
          <w:szCs w:val="26"/>
        </w:rPr>
        <w:t xml:space="preserve"> – 1 час  на увеличение часов предмета «Русский язык» (предметная область </w:t>
      </w:r>
      <w:r w:rsidR="000D0348" w:rsidRPr="0086697E">
        <w:rPr>
          <w:bCs/>
          <w:sz w:val="26"/>
          <w:szCs w:val="26"/>
        </w:rPr>
        <w:t>«</w:t>
      </w:r>
      <w:r w:rsidR="002B2F51" w:rsidRPr="0086697E">
        <w:rPr>
          <w:bCs/>
          <w:sz w:val="26"/>
          <w:szCs w:val="26"/>
        </w:rPr>
        <w:t>Филология</w:t>
      </w:r>
      <w:r w:rsidR="000D0348" w:rsidRPr="0086697E">
        <w:rPr>
          <w:bCs/>
          <w:sz w:val="26"/>
          <w:szCs w:val="26"/>
        </w:rPr>
        <w:t xml:space="preserve">») </w:t>
      </w:r>
      <w:r w:rsidRPr="0086697E">
        <w:rPr>
          <w:bCs/>
          <w:sz w:val="26"/>
          <w:szCs w:val="26"/>
        </w:rPr>
        <w:t>с целью формирования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языке; формирования коммуникативной компетентности.</w:t>
      </w:r>
      <w:proofErr w:type="gramEnd"/>
    </w:p>
    <w:p w:rsidR="0076768D" w:rsidRPr="0086697E" w:rsidRDefault="0076768D" w:rsidP="00C24C45">
      <w:pPr>
        <w:jc w:val="both"/>
        <w:rPr>
          <w:b/>
          <w:bCs/>
          <w:sz w:val="26"/>
          <w:szCs w:val="26"/>
          <w:u w:val="single"/>
        </w:rPr>
      </w:pPr>
      <w:r w:rsidRPr="0086697E">
        <w:rPr>
          <w:b/>
          <w:bCs/>
          <w:sz w:val="26"/>
          <w:szCs w:val="26"/>
          <w:u w:val="single"/>
        </w:rPr>
        <w:t xml:space="preserve">В 4 классе </w:t>
      </w:r>
      <w:r w:rsidRPr="0086697E">
        <w:rPr>
          <w:bCs/>
          <w:sz w:val="26"/>
          <w:szCs w:val="26"/>
        </w:rPr>
        <w:t xml:space="preserve">– </w:t>
      </w:r>
      <w:r w:rsidR="00B07E53" w:rsidRPr="0086697E">
        <w:rPr>
          <w:bCs/>
          <w:sz w:val="26"/>
          <w:szCs w:val="26"/>
        </w:rPr>
        <w:t xml:space="preserve">1 час  на увеличение часов предмета «Русский язык» (предметная область </w:t>
      </w:r>
      <w:r w:rsidR="000D0348" w:rsidRPr="0086697E">
        <w:rPr>
          <w:bCs/>
          <w:sz w:val="26"/>
          <w:szCs w:val="26"/>
        </w:rPr>
        <w:t>«</w:t>
      </w:r>
      <w:r w:rsidR="002B2F51" w:rsidRPr="0086697E">
        <w:rPr>
          <w:bCs/>
          <w:sz w:val="26"/>
          <w:szCs w:val="26"/>
        </w:rPr>
        <w:t>Филология</w:t>
      </w:r>
      <w:r w:rsidR="000D0348" w:rsidRPr="0086697E">
        <w:rPr>
          <w:bCs/>
          <w:sz w:val="26"/>
          <w:szCs w:val="26"/>
        </w:rPr>
        <w:t xml:space="preserve">») </w:t>
      </w:r>
      <w:r w:rsidR="00B07E53" w:rsidRPr="0086697E">
        <w:rPr>
          <w:bCs/>
          <w:sz w:val="26"/>
          <w:szCs w:val="26"/>
        </w:rPr>
        <w:t>с целью</w:t>
      </w:r>
      <w:r w:rsidR="00A66C9F" w:rsidRPr="0086697E">
        <w:rPr>
          <w:bCs/>
          <w:sz w:val="26"/>
          <w:szCs w:val="26"/>
        </w:rPr>
        <w:t xml:space="preserve"> воспитания потребности пользоваться всем языковым богатством, совершенствовать свою устную и письменную речь, делать ее правильной, точной, богатой.</w:t>
      </w:r>
    </w:p>
    <w:p w:rsidR="00365DDF" w:rsidRPr="0086697E" w:rsidRDefault="0076768D" w:rsidP="00C24C45">
      <w:pPr>
        <w:jc w:val="both"/>
        <w:rPr>
          <w:color w:val="000000"/>
          <w:sz w:val="26"/>
          <w:szCs w:val="26"/>
          <w:shd w:val="clear" w:color="auto" w:fill="FFFFFF"/>
        </w:rPr>
      </w:pPr>
      <w:r w:rsidRPr="0086697E">
        <w:rPr>
          <w:color w:val="000000"/>
          <w:sz w:val="26"/>
          <w:szCs w:val="26"/>
          <w:shd w:val="clear" w:color="auto" w:fill="FFFFFF"/>
        </w:rPr>
        <w:t>В 201</w:t>
      </w:r>
      <w:r w:rsidR="00446E7A" w:rsidRPr="0086697E">
        <w:rPr>
          <w:color w:val="000000"/>
          <w:sz w:val="26"/>
          <w:szCs w:val="26"/>
          <w:shd w:val="clear" w:color="auto" w:fill="FFFFFF"/>
        </w:rPr>
        <w:t>8</w:t>
      </w:r>
      <w:r w:rsidR="007768D6" w:rsidRPr="0086697E">
        <w:rPr>
          <w:color w:val="000000"/>
          <w:sz w:val="26"/>
          <w:szCs w:val="26"/>
          <w:shd w:val="clear" w:color="auto" w:fill="FFFFFF"/>
        </w:rPr>
        <w:t>-201</w:t>
      </w:r>
      <w:r w:rsidR="00446E7A" w:rsidRPr="0086697E">
        <w:rPr>
          <w:color w:val="000000"/>
          <w:sz w:val="26"/>
          <w:szCs w:val="26"/>
          <w:shd w:val="clear" w:color="auto" w:fill="FFFFFF"/>
        </w:rPr>
        <w:t>9</w:t>
      </w:r>
      <w:r w:rsidRPr="0086697E">
        <w:rPr>
          <w:color w:val="000000"/>
          <w:sz w:val="26"/>
          <w:szCs w:val="26"/>
          <w:shd w:val="clear" w:color="auto" w:fill="FFFFFF"/>
        </w:rPr>
        <w:t xml:space="preserve"> учебном году в 4 классах  МОУ «</w:t>
      </w:r>
      <w:r w:rsidR="00446E7A" w:rsidRPr="0086697E">
        <w:rPr>
          <w:color w:val="000000"/>
          <w:sz w:val="26"/>
          <w:szCs w:val="26"/>
          <w:shd w:val="clear" w:color="auto" w:fill="FFFFFF"/>
        </w:rPr>
        <w:t xml:space="preserve">Лопатинская ООШ </w:t>
      </w:r>
      <w:proofErr w:type="spellStart"/>
      <w:r w:rsidR="00446E7A" w:rsidRPr="0086697E">
        <w:rPr>
          <w:color w:val="000000"/>
          <w:sz w:val="26"/>
          <w:szCs w:val="26"/>
          <w:shd w:val="clear" w:color="auto" w:fill="FFFFFF"/>
        </w:rPr>
        <w:t>Ртищевского</w:t>
      </w:r>
      <w:proofErr w:type="spellEnd"/>
      <w:r w:rsidR="00446E7A" w:rsidRPr="0086697E">
        <w:rPr>
          <w:color w:val="000000"/>
          <w:sz w:val="26"/>
          <w:szCs w:val="26"/>
          <w:shd w:val="clear" w:color="auto" w:fill="FFFFFF"/>
        </w:rPr>
        <w:t xml:space="preserve"> района </w:t>
      </w:r>
      <w:r w:rsidRPr="0086697E">
        <w:rPr>
          <w:color w:val="000000"/>
          <w:sz w:val="26"/>
          <w:szCs w:val="26"/>
          <w:shd w:val="clear" w:color="auto" w:fill="FFFFFF"/>
        </w:rPr>
        <w:t xml:space="preserve"> Саратовской области» согласно заявлениям родителей (законных представителей)  изучается модуль «Основы православной культуры».</w:t>
      </w:r>
    </w:p>
    <w:p w:rsidR="00D47CE6" w:rsidRPr="0086697E" w:rsidRDefault="000D0348" w:rsidP="0086697E">
      <w:pPr>
        <w:jc w:val="both"/>
        <w:rPr>
          <w:color w:val="000000"/>
          <w:sz w:val="26"/>
          <w:szCs w:val="26"/>
          <w:shd w:val="clear" w:color="auto" w:fill="FFFFFF"/>
        </w:rPr>
      </w:pPr>
      <w:r w:rsidRPr="0086697E">
        <w:rPr>
          <w:sz w:val="26"/>
          <w:szCs w:val="26"/>
        </w:rPr>
        <w:t xml:space="preserve"> 1</w:t>
      </w:r>
      <w:r w:rsidR="00BF2932" w:rsidRPr="0086697E">
        <w:rPr>
          <w:sz w:val="26"/>
          <w:szCs w:val="26"/>
        </w:rPr>
        <w:t>7</w:t>
      </w:r>
      <w:r w:rsidRPr="0086697E">
        <w:rPr>
          <w:sz w:val="26"/>
          <w:szCs w:val="26"/>
        </w:rPr>
        <w:t xml:space="preserve">. </w:t>
      </w:r>
      <w:r w:rsidR="0076768D" w:rsidRPr="0086697E">
        <w:rPr>
          <w:sz w:val="26"/>
          <w:szCs w:val="26"/>
        </w:rPr>
        <w:t xml:space="preserve">Освоение основной общеобразовательной программы НОО, в том числе отдельной части или всего </w:t>
      </w:r>
      <w:r w:rsidR="00244F69" w:rsidRPr="0086697E">
        <w:rPr>
          <w:sz w:val="26"/>
          <w:szCs w:val="26"/>
        </w:rPr>
        <w:t>объема</w:t>
      </w:r>
      <w:r w:rsidR="0076768D" w:rsidRPr="0086697E">
        <w:rPr>
          <w:sz w:val="26"/>
          <w:szCs w:val="26"/>
        </w:rPr>
        <w:t xml:space="preserve"> учебного предмета, курса образовательной программы, сопровождается промежуточной аттестацией обучающихся, которая осуществляется в соответствии с Положением </w:t>
      </w:r>
      <w:r w:rsidR="0076768D" w:rsidRPr="0086697E">
        <w:rPr>
          <w:bCs/>
          <w:color w:val="000000"/>
          <w:spacing w:val="-1"/>
          <w:sz w:val="26"/>
          <w:szCs w:val="26"/>
        </w:rPr>
        <w:t>о системе оценок, порядке, формах и периодичности текущего контроля успеваемости и промежуточной аттестации обучающихся.</w:t>
      </w:r>
      <w:r w:rsidR="00D47CE6" w:rsidRPr="0086697E">
        <w:rPr>
          <w:rFonts w:eastAsia="+mn-ea"/>
          <w:color w:val="000000"/>
          <w:kern w:val="24"/>
          <w:sz w:val="26"/>
          <w:szCs w:val="26"/>
        </w:rPr>
        <w:t xml:space="preserve"> Объем времени, отведенный на промежуточную аттестацию </w:t>
      </w:r>
      <w:proofErr w:type="gramStart"/>
      <w:r w:rsidR="00D47CE6" w:rsidRPr="0086697E">
        <w:rPr>
          <w:rFonts w:eastAsia="+mn-ea"/>
          <w:color w:val="000000"/>
          <w:kern w:val="24"/>
          <w:sz w:val="26"/>
          <w:szCs w:val="26"/>
        </w:rPr>
        <w:t>обучающихся</w:t>
      </w:r>
      <w:proofErr w:type="gramEnd"/>
      <w:r w:rsidR="00D47CE6" w:rsidRPr="0086697E">
        <w:rPr>
          <w:rFonts w:eastAsia="+mn-ea"/>
          <w:color w:val="000000"/>
          <w:kern w:val="24"/>
          <w:sz w:val="26"/>
          <w:szCs w:val="26"/>
        </w:rPr>
        <w:t xml:space="preserve"> определен календарным учебным графиком МОУ «Лопатинская ООШ </w:t>
      </w:r>
      <w:proofErr w:type="spellStart"/>
      <w:r w:rsidR="00D47CE6" w:rsidRPr="0086697E">
        <w:rPr>
          <w:rFonts w:eastAsia="+mn-ea"/>
          <w:color w:val="000000"/>
          <w:kern w:val="24"/>
          <w:sz w:val="26"/>
          <w:szCs w:val="26"/>
        </w:rPr>
        <w:t>Ртищевского</w:t>
      </w:r>
      <w:proofErr w:type="spellEnd"/>
      <w:r w:rsidR="00D47CE6" w:rsidRPr="0086697E">
        <w:rPr>
          <w:rFonts w:eastAsia="+mn-ea"/>
          <w:color w:val="000000"/>
          <w:kern w:val="24"/>
          <w:sz w:val="26"/>
          <w:szCs w:val="26"/>
        </w:rPr>
        <w:t xml:space="preserve"> района Саратовской области»  на 2018-2019  учебный  год; </w:t>
      </w:r>
    </w:p>
    <w:p w:rsidR="0076768D" w:rsidRPr="0086697E" w:rsidRDefault="00D47CE6" w:rsidP="00D47CE6">
      <w:pPr>
        <w:shd w:val="clear" w:color="auto" w:fill="FFFFFF"/>
        <w:textAlignment w:val="top"/>
        <w:rPr>
          <w:bCs/>
          <w:color w:val="000000"/>
          <w:spacing w:val="-1"/>
          <w:sz w:val="26"/>
          <w:szCs w:val="26"/>
        </w:rPr>
      </w:pPr>
      <w:r w:rsidRPr="0086697E">
        <w:rPr>
          <w:rFonts w:eastAsia="+mn-ea"/>
          <w:color w:val="000000"/>
          <w:kern w:val="24"/>
          <w:sz w:val="26"/>
          <w:szCs w:val="26"/>
        </w:rPr>
        <w:t xml:space="preserve">формы проведения и учебные предметы промежуточной аттестации </w:t>
      </w:r>
      <w:proofErr w:type="gramStart"/>
      <w:r w:rsidRPr="0086697E">
        <w:rPr>
          <w:rFonts w:eastAsia="+mn-ea"/>
          <w:color w:val="000000"/>
          <w:kern w:val="24"/>
          <w:sz w:val="26"/>
          <w:szCs w:val="26"/>
        </w:rPr>
        <w:t>обучающихся</w:t>
      </w:r>
      <w:proofErr w:type="gramEnd"/>
      <w:r w:rsidRPr="0086697E">
        <w:rPr>
          <w:rFonts w:eastAsia="+mn-ea"/>
          <w:color w:val="000000"/>
          <w:kern w:val="24"/>
          <w:sz w:val="26"/>
          <w:szCs w:val="26"/>
        </w:rPr>
        <w:t xml:space="preserve"> следующие</w:t>
      </w:r>
    </w:p>
    <w:p w:rsidR="0076768D" w:rsidRPr="0086697E" w:rsidRDefault="0076768D" w:rsidP="00C24C45">
      <w:pPr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4250"/>
        <w:gridCol w:w="4391"/>
      </w:tblGrid>
      <w:tr w:rsidR="0076768D" w:rsidRPr="0086697E" w:rsidTr="00C24C45">
        <w:tc>
          <w:tcPr>
            <w:tcW w:w="965" w:type="dxa"/>
          </w:tcPr>
          <w:p w:rsidR="0076768D" w:rsidRPr="0086697E" w:rsidRDefault="0076768D" w:rsidP="00C24C45">
            <w:pPr>
              <w:jc w:val="both"/>
              <w:rPr>
                <w:b/>
                <w:sz w:val="26"/>
                <w:szCs w:val="26"/>
              </w:rPr>
            </w:pPr>
            <w:r w:rsidRPr="0086697E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250" w:type="dxa"/>
            <w:vAlign w:val="center"/>
          </w:tcPr>
          <w:p w:rsidR="0076768D" w:rsidRPr="0086697E" w:rsidRDefault="0076768D" w:rsidP="00C24C45">
            <w:pPr>
              <w:pStyle w:val="4"/>
              <w:keepNext w:val="0"/>
              <w:widowControl w:val="0"/>
              <w:spacing w:before="0" w:after="0"/>
              <w:rPr>
                <w:bCs w:val="0"/>
                <w:sz w:val="26"/>
                <w:szCs w:val="26"/>
              </w:rPr>
            </w:pPr>
            <w:r w:rsidRPr="0086697E">
              <w:rPr>
                <w:bCs w:val="0"/>
                <w:sz w:val="26"/>
                <w:szCs w:val="26"/>
              </w:rPr>
              <w:t>Учебные предметы</w:t>
            </w:r>
          </w:p>
        </w:tc>
        <w:tc>
          <w:tcPr>
            <w:tcW w:w="4391" w:type="dxa"/>
          </w:tcPr>
          <w:p w:rsidR="0076768D" w:rsidRPr="0086697E" w:rsidRDefault="0076768D" w:rsidP="00C24C45">
            <w:pPr>
              <w:pStyle w:val="a5"/>
              <w:rPr>
                <w:b/>
                <w:sz w:val="26"/>
                <w:szCs w:val="26"/>
              </w:rPr>
            </w:pPr>
            <w:r w:rsidRPr="0086697E">
              <w:rPr>
                <w:b/>
                <w:sz w:val="26"/>
                <w:szCs w:val="26"/>
              </w:rPr>
              <w:t>Форма проведения промежуточной аттестации</w:t>
            </w:r>
          </w:p>
        </w:tc>
      </w:tr>
      <w:tr w:rsidR="00732531" w:rsidRPr="0086697E" w:rsidTr="00C24C45">
        <w:tc>
          <w:tcPr>
            <w:tcW w:w="965" w:type="dxa"/>
            <w:vMerge w:val="restart"/>
          </w:tcPr>
          <w:p w:rsidR="00732531" w:rsidRPr="0086697E" w:rsidRDefault="00732531" w:rsidP="00C24C45">
            <w:pPr>
              <w:jc w:val="both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2кл</w:t>
            </w:r>
          </w:p>
        </w:tc>
        <w:tc>
          <w:tcPr>
            <w:tcW w:w="4250" w:type="dxa"/>
            <w:vAlign w:val="center"/>
          </w:tcPr>
          <w:p w:rsidR="00732531" w:rsidRPr="0086697E" w:rsidRDefault="00732531" w:rsidP="00C24C45">
            <w:pPr>
              <w:pStyle w:val="4"/>
              <w:keepNext w:val="0"/>
              <w:widowControl w:val="0"/>
              <w:spacing w:before="0" w:after="0"/>
              <w:rPr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Русский язык</w:t>
            </w:r>
          </w:p>
        </w:tc>
        <w:tc>
          <w:tcPr>
            <w:tcW w:w="4391" w:type="dxa"/>
          </w:tcPr>
          <w:p w:rsidR="00732531" w:rsidRPr="0086697E" w:rsidRDefault="00732531" w:rsidP="00C24C45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Диктант с грамматическим заданием</w:t>
            </w:r>
          </w:p>
        </w:tc>
      </w:tr>
      <w:tr w:rsidR="00732531" w:rsidRPr="0086697E" w:rsidTr="00C24C45">
        <w:tc>
          <w:tcPr>
            <w:tcW w:w="965" w:type="dxa"/>
            <w:vMerge/>
          </w:tcPr>
          <w:p w:rsidR="00732531" w:rsidRPr="0086697E" w:rsidRDefault="00732531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732531" w:rsidRPr="0086697E" w:rsidRDefault="00732531" w:rsidP="00C24C45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 xml:space="preserve">Математика </w:t>
            </w:r>
          </w:p>
        </w:tc>
        <w:tc>
          <w:tcPr>
            <w:tcW w:w="4391" w:type="dxa"/>
          </w:tcPr>
          <w:p w:rsidR="00732531" w:rsidRPr="0086697E" w:rsidRDefault="00732531" w:rsidP="00C24C45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Контрольная работа</w:t>
            </w:r>
          </w:p>
        </w:tc>
      </w:tr>
      <w:tr w:rsidR="006874CF" w:rsidRPr="0086697E" w:rsidTr="00C24C45">
        <w:tc>
          <w:tcPr>
            <w:tcW w:w="965" w:type="dxa"/>
            <w:vMerge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6874CF" w:rsidRPr="0086697E" w:rsidRDefault="006874CF" w:rsidP="00C24C45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Окружающий мир</w:t>
            </w:r>
          </w:p>
        </w:tc>
        <w:tc>
          <w:tcPr>
            <w:tcW w:w="4391" w:type="dxa"/>
          </w:tcPr>
          <w:p w:rsidR="006874CF" w:rsidRPr="0086697E" w:rsidRDefault="006874CF" w:rsidP="00C24C45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Тестовая работа</w:t>
            </w:r>
          </w:p>
        </w:tc>
      </w:tr>
      <w:tr w:rsidR="00732531" w:rsidRPr="0086697E" w:rsidTr="00C24C45">
        <w:tc>
          <w:tcPr>
            <w:tcW w:w="965" w:type="dxa"/>
            <w:vMerge/>
          </w:tcPr>
          <w:p w:rsidR="00732531" w:rsidRPr="0086697E" w:rsidRDefault="00732531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732531" w:rsidRPr="0086697E" w:rsidRDefault="00732531" w:rsidP="00C24C45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86697E">
              <w:rPr>
                <w:b w:val="0"/>
                <w:color w:val="000000"/>
                <w:spacing w:val="-1"/>
                <w:sz w:val="26"/>
                <w:szCs w:val="26"/>
              </w:rPr>
              <w:t>Метапредметная</w:t>
            </w:r>
            <w:proofErr w:type="spellEnd"/>
            <w:r w:rsidRPr="0086697E">
              <w:rPr>
                <w:b w:val="0"/>
                <w:color w:val="000000"/>
                <w:spacing w:val="-1"/>
                <w:sz w:val="26"/>
                <w:szCs w:val="26"/>
              </w:rPr>
              <w:t xml:space="preserve"> комплексная работа</w:t>
            </w:r>
          </w:p>
        </w:tc>
        <w:tc>
          <w:tcPr>
            <w:tcW w:w="4391" w:type="dxa"/>
          </w:tcPr>
          <w:p w:rsidR="00732531" w:rsidRPr="0086697E" w:rsidRDefault="00732531" w:rsidP="00C24C45">
            <w:pPr>
              <w:jc w:val="both"/>
              <w:rPr>
                <w:sz w:val="26"/>
                <w:szCs w:val="26"/>
              </w:rPr>
            </w:pPr>
          </w:p>
        </w:tc>
      </w:tr>
      <w:tr w:rsidR="00732531" w:rsidRPr="0086697E" w:rsidTr="00C24C45">
        <w:tc>
          <w:tcPr>
            <w:tcW w:w="965" w:type="dxa"/>
            <w:vMerge w:val="restart"/>
          </w:tcPr>
          <w:p w:rsidR="00732531" w:rsidRPr="0086697E" w:rsidRDefault="00732531" w:rsidP="00C24C45">
            <w:pPr>
              <w:jc w:val="both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 xml:space="preserve">3 </w:t>
            </w:r>
            <w:proofErr w:type="spellStart"/>
            <w:r w:rsidRPr="0086697E">
              <w:rPr>
                <w:sz w:val="26"/>
                <w:szCs w:val="26"/>
              </w:rPr>
              <w:t>кл</w:t>
            </w:r>
            <w:proofErr w:type="spellEnd"/>
            <w:r w:rsidRPr="0086697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0" w:type="dxa"/>
            <w:vAlign w:val="center"/>
          </w:tcPr>
          <w:p w:rsidR="00732531" w:rsidRPr="0086697E" w:rsidRDefault="00732531" w:rsidP="00C24C45">
            <w:pPr>
              <w:pStyle w:val="4"/>
              <w:keepNext w:val="0"/>
              <w:widowControl w:val="0"/>
              <w:spacing w:before="0" w:after="0"/>
              <w:rPr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Русский язык</w:t>
            </w:r>
          </w:p>
        </w:tc>
        <w:tc>
          <w:tcPr>
            <w:tcW w:w="4391" w:type="dxa"/>
          </w:tcPr>
          <w:p w:rsidR="00732531" w:rsidRPr="0086697E" w:rsidRDefault="00732531" w:rsidP="00C24C45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Диктант с грамматическим заданием</w:t>
            </w:r>
          </w:p>
        </w:tc>
      </w:tr>
      <w:tr w:rsidR="00732531" w:rsidRPr="0086697E" w:rsidTr="00C24C45">
        <w:tc>
          <w:tcPr>
            <w:tcW w:w="965" w:type="dxa"/>
            <w:vMerge/>
          </w:tcPr>
          <w:p w:rsidR="00732531" w:rsidRPr="0086697E" w:rsidRDefault="00732531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732531" w:rsidRPr="0086697E" w:rsidRDefault="00732531" w:rsidP="00C24C45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 xml:space="preserve">Математика </w:t>
            </w:r>
          </w:p>
        </w:tc>
        <w:tc>
          <w:tcPr>
            <w:tcW w:w="4391" w:type="dxa"/>
          </w:tcPr>
          <w:p w:rsidR="00732531" w:rsidRPr="0086697E" w:rsidRDefault="00732531" w:rsidP="00C24C45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Контрольная работа</w:t>
            </w:r>
          </w:p>
        </w:tc>
      </w:tr>
      <w:tr w:rsidR="006874CF" w:rsidRPr="0086697E" w:rsidTr="00C24C45">
        <w:tc>
          <w:tcPr>
            <w:tcW w:w="965" w:type="dxa"/>
            <w:vMerge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6874CF" w:rsidRPr="0086697E" w:rsidRDefault="006874CF" w:rsidP="00E57954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Окружающий мир</w:t>
            </w:r>
          </w:p>
        </w:tc>
        <w:tc>
          <w:tcPr>
            <w:tcW w:w="4391" w:type="dxa"/>
          </w:tcPr>
          <w:p w:rsidR="006874CF" w:rsidRPr="0086697E" w:rsidRDefault="006874CF" w:rsidP="00E57954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Тестовая работа</w:t>
            </w:r>
          </w:p>
        </w:tc>
      </w:tr>
      <w:tr w:rsidR="006874CF" w:rsidRPr="0086697E" w:rsidTr="00C24C45">
        <w:tc>
          <w:tcPr>
            <w:tcW w:w="965" w:type="dxa"/>
            <w:vMerge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6874CF" w:rsidRPr="0086697E" w:rsidRDefault="006874CF" w:rsidP="00C24C45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86697E">
              <w:rPr>
                <w:b w:val="0"/>
                <w:color w:val="000000"/>
                <w:spacing w:val="-1"/>
                <w:sz w:val="26"/>
                <w:szCs w:val="26"/>
              </w:rPr>
              <w:t>Метапредметная</w:t>
            </w:r>
            <w:proofErr w:type="spellEnd"/>
            <w:r w:rsidRPr="0086697E">
              <w:rPr>
                <w:b w:val="0"/>
                <w:color w:val="000000"/>
                <w:spacing w:val="-1"/>
                <w:sz w:val="26"/>
                <w:szCs w:val="26"/>
              </w:rPr>
              <w:t xml:space="preserve"> комплексная работа</w:t>
            </w:r>
          </w:p>
        </w:tc>
        <w:tc>
          <w:tcPr>
            <w:tcW w:w="4391" w:type="dxa"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</w:p>
        </w:tc>
      </w:tr>
      <w:tr w:rsidR="006874CF" w:rsidRPr="0086697E" w:rsidTr="00C24C45">
        <w:tc>
          <w:tcPr>
            <w:tcW w:w="965" w:type="dxa"/>
            <w:vMerge w:val="restart"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 xml:space="preserve">4 </w:t>
            </w:r>
            <w:proofErr w:type="spellStart"/>
            <w:r w:rsidRPr="0086697E">
              <w:rPr>
                <w:sz w:val="26"/>
                <w:szCs w:val="26"/>
              </w:rPr>
              <w:t>кл</w:t>
            </w:r>
            <w:proofErr w:type="spellEnd"/>
            <w:r w:rsidRPr="0086697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0" w:type="dxa"/>
            <w:vAlign w:val="center"/>
          </w:tcPr>
          <w:p w:rsidR="006874CF" w:rsidRPr="0086697E" w:rsidRDefault="006874CF" w:rsidP="00C24C45">
            <w:pPr>
              <w:pStyle w:val="4"/>
              <w:keepNext w:val="0"/>
              <w:widowControl w:val="0"/>
              <w:spacing w:before="0" w:after="0"/>
              <w:rPr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Русский язык</w:t>
            </w:r>
          </w:p>
        </w:tc>
        <w:tc>
          <w:tcPr>
            <w:tcW w:w="4391" w:type="dxa"/>
          </w:tcPr>
          <w:p w:rsidR="006874CF" w:rsidRPr="0086697E" w:rsidRDefault="006874CF" w:rsidP="00C24C45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Диктант с грамматическим заданием</w:t>
            </w:r>
          </w:p>
        </w:tc>
      </w:tr>
      <w:tr w:rsidR="006874CF" w:rsidRPr="0086697E" w:rsidTr="00C24C45">
        <w:tc>
          <w:tcPr>
            <w:tcW w:w="965" w:type="dxa"/>
            <w:vMerge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6874CF" w:rsidRPr="0086697E" w:rsidRDefault="006874CF" w:rsidP="00C24C45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 xml:space="preserve">Математика </w:t>
            </w:r>
          </w:p>
        </w:tc>
        <w:tc>
          <w:tcPr>
            <w:tcW w:w="4391" w:type="dxa"/>
          </w:tcPr>
          <w:p w:rsidR="006874CF" w:rsidRPr="0086697E" w:rsidRDefault="006874CF" w:rsidP="00C24C45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Контрольная работа</w:t>
            </w:r>
          </w:p>
        </w:tc>
      </w:tr>
      <w:tr w:rsidR="006874CF" w:rsidRPr="0086697E" w:rsidTr="00C24C45">
        <w:tc>
          <w:tcPr>
            <w:tcW w:w="965" w:type="dxa"/>
            <w:vMerge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6874CF" w:rsidRPr="0086697E" w:rsidRDefault="006874CF" w:rsidP="00E57954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Окружающий мир</w:t>
            </w:r>
          </w:p>
        </w:tc>
        <w:tc>
          <w:tcPr>
            <w:tcW w:w="4391" w:type="dxa"/>
          </w:tcPr>
          <w:p w:rsidR="006874CF" w:rsidRPr="0086697E" w:rsidRDefault="006874CF" w:rsidP="00E57954">
            <w:pPr>
              <w:pStyle w:val="a5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Тестовая работа</w:t>
            </w:r>
          </w:p>
        </w:tc>
      </w:tr>
      <w:tr w:rsidR="006874CF" w:rsidRPr="0086697E" w:rsidTr="00C24C45">
        <w:tc>
          <w:tcPr>
            <w:tcW w:w="965" w:type="dxa"/>
            <w:vMerge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</w:tcPr>
          <w:p w:rsidR="006874CF" w:rsidRPr="0086697E" w:rsidRDefault="006874CF" w:rsidP="00C24C45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86697E">
              <w:rPr>
                <w:b w:val="0"/>
                <w:color w:val="000000"/>
                <w:spacing w:val="-1"/>
                <w:sz w:val="26"/>
                <w:szCs w:val="26"/>
              </w:rPr>
              <w:t>Метапредметная</w:t>
            </w:r>
            <w:proofErr w:type="spellEnd"/>
            <w:r w:rsidRPr="0086697E">
              <w:rPr>
                <w:b w:val="0"/>
                <w:color w:val="000000"/>
                <w:spacing w:val="-1"/>
                <w:sz w:val="26"/>
                <w:szCs w:val="26"/>
              </w:rPr>
              <w:t xml:space="preserve"> комплексная работа</w:t>
            </w:r>
          </w:p>
        </w:tc>
        <w:tc>
          <w:tcPr>
            <w:tcW w:w="4391" w:type="dxa"/>
          </w:tcPr>
          <w:p w:rsidR="006874CF" w:rsidRPr="0086697E" w:rsidRDefault="006874CF" w:rsidP="00C24C45">
            <w:pPr>
              <w:jc w:val="both"/>
              <w:rPr>
                <w:sz w:val="26"/>
                <w:szCs w:val="26"/>
              </w:rPr>
            </w:pPr>
          </w:p>
        </w:tc>
      </w:tr>
    </w:tbl>
    <w:p w:rsidR="0086697E" w:rsidRPr="0086697E" w:rsidRDefault="0086697E" w:rsidP="0076768D">
      <w:pPr>
        <w:rPr>
          <w:b/>
          <w:sz w:val="26"/>
          <w:szCs w:val="26"/>
        </w:rPr>
      </w:pPr>
    </w:p>
    <w:p w:rsidR="0076768D" w:rsidRPr="0086697E" w:rsidRDefault="0076768D" w:rsidP="0076768D">
      <w:pPr>
        <w:jc w:val="center"/>
        <w:rPr>
          <w:b/>
          <w:sz w:val="26"/>
          <w:szCs w:val="26"/>
        </w:rPr>
      </w:pPr>
      <w:r w:rsidRPr="0086697E">
        <w:rPr>
          <w:b/>
          <w:sz w:val="26"/>
          <w:szCs w:val="26"/>
        </w:rPr>
        <w:t>Учебный  план начального общего образования</w:t>
      </w:r>
    </w:p>
    <w:p w:rsidR="007A1D67" w:rsidRPr="0086697E" w:rsidRDefault="0076768D" w:rsidP="0076768D">
      <w:pPr>
        <w:jc w:val="center"/>
        <w:rPr>
          <w:b/>
          <w:sz w:val="26"/>
          <w:szCs w:val="26"/>
        </w:rPr>
      </w:pPr>
      <w:r w:rsidRPr="0086697E">
        <w:rPr>
          <w:b/>
          <w:sz w:val="26"/>
          <w:szCs w:val="26"/>
        </w:rPr>
        <w:t>на 201</w:t>
      </w:r>
      <w:r w:rsidR="00D47CE6" w:rsidRPr="0086697E">
        <w:rPr>
          <w:b/>
          <w:sz w:val="26"/>
          <w:szCs w:val="26"/>
        </w:rPr>
        <w:t>8</w:t>
      </w:r>
      <w:r w:rsidRPr="0086697E">
        <w:rPr>
          <w:b/>
          <w:sz w:val="26"/>
          <w:szCs w:val="26"/>
        </w:rPr>
        <w:t>-201</w:t>
      </w:r>
      <w:r w:rsidR="00D47CE6" w:rsidRPr="0086697E">
        <w:rPr>
          <w:b/>
          <w:sz w:val="26"/>
          <w:szCs w:val="26"/>
        </w:rPr>
        <w:t>9</w:t>
      </w:r>
      <w:r w:rsidRPr="0086697E">
        <w:rPr>
          <w:b/>
          <w:sz w:val="26"/>
          <w:szCs w:val="26"/>
        </w:rPr>
        <w:t xml:space="preserve"> учебный год</w:t>
      </w:r>
      <w:r w:rsidR="00702913" w:rsidRPr="0086697E">
        <w:rPr>
          <w:b/>
          <w:sz w:val="26"/>
          <w:szCs w:val="26"/>
        </w:rPr>
        <w:t xml:space="preserve"> </w:t>
      </w:r>
    </w:p>
    <w:p w:rsidR="0076768D" w:rsidRPr="0086697E" w:rsidRDefault="00702913" w:rsidP="0076768D">
      <w:pPr>
        <w:jc w:val="center"/>
        <w:rPr>
          <w:b/>
          <w:sz w:val="26"/>
          <w:szCs w:val="26"/>
        </w:rPr>
      </w:pPr>
      <w:r w:rsidRPr="0086697E">
        <w:rPr>
          <w:b/>
          <w:sz w:val="26"/>
          <w:szCs w:val="26"/>
        </w:rPr>
        <w:t>(5-дневная неделя)</w:t>
      </w:r>
    </w:p>
    <w:p w:rsidR="0076768D" w:rsidRPr="0086697E" w:rsidRDefault="0076768D" w:rsidP="0086697E">
      <w:pPr>
        <w:jc w:val="center"/>
        <w:rPr>
          <w:b/>
          <w:sz w:val="26"/>
          <w:szCs w:val="26"/>
        </w:rPr>
      </w:pPr>
    </w:p>
    <w:tbl>
      <w:tblPr>
        <w:tblW w:w="1035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571"/>
        <w:gridCol w:w="885"/>
        <w:gridCol w:w="850"/>
        <w:gridCol w:w="851"/>
        <w:gridCol w:w="850"/>
        <w:gridCol w:w="1772"/>
      </w:tblGrid>
      <w:tr w:rsidR="00A962F3" w:rsidRPr="0086697E" w:rsidTr="00702913">
        <w:trPr>
          <w:cantSplit/>
          <w:trHeight w:val="285"/>
          <w:jc w:val="center"/>
        </w:trPr>
        <w:tc>
          <w:tcPr>
            <w:tcW w:w="2571" w:type="dxa"/>
            <w:vMerge w:val="restart"/>
          </w:tcPr>
          <w:p w:rsidR="00A962F3" w:rsidRPr="0086697E" w:rsidRDefault="00A962F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571" w:type="dxa"/>
            <w:vMerge w:val="restart"/>
          </w:tcPr>
          <w:p w:rsidR="00A962F3" w:rsidRPr="0086697E" w:rsidRDefault="003C4B80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4.35pt;margin-top:10.05pt;width:126pt;height:42.75pt;flip:x;z-index:251668480;mso-position-horizontal-relative:text;mso-position-vertical-relative:text" o:connectortype="straight"/>
              </w:pict>
            </w:r>
            <w:r w:rsidR="00A962F3" w:rsidRPr="0086697E">
              <w:rPr>
                <w:b/>
                <w:bCs/>
                <w:sz w:val="26"/>
                <w:szCs w:val="26"/>
              </w:rPr>
              <w:t>Учебные предметы</w:t>
            </w:r>
          </w:p>
          <w:p w:rsidR="007A1D67" w:rsidRPr="0086697E" w:rsidRDefault="007A1D67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A1D67" w:rsidRPr="0086697E" w:rsidRDefault="007A1D67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A1D67" w:rsidRPr="0086697E" w:rsidRDefault="007A1D67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3436" w:type="dxa"/>
            <w:gridSpan w:val="4"/>
          </w:tcPr>
          <w:p w:rsidR="00A962F3" w:rsidRPr="0086697E" w:rsidRDefault="00A962F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772" w:type="dxa"/>
            <w:vMerge w:val="restart"/>
          </w:tcPr>
          <w:p w:rsidR="00A962F3" w:rsidRPr="0086697E" w:rsidRDefault="00A962F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A962F3" w:rsidRPr="0086697E" w:rsidTr="00D47CE6">
        <w:trPr>
          <w:cantSplit/>
          <w:trHeight w:val="255"/>
          <w:jc w:val="center"/>
        </w:trPr>
        <w:tc>
          <w:tcPr>
            <w:tcW w:w="2571" w:type="dxa"/>
            <w:vMerge/>
          </w:tcPr>
          <w:p w:rsidR="00A962F3" w:rsidRPr="0086697E" w:rsidRDefault="00A962F3" w:rsidP="0076768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1" w:type="dxa"/>
            <w:vMerge/>
            <w:vAlign w:val="center"/>
          </w:tcPr>
          <w:p w:rsidR="00A962F3" w:rsidRPr="0086697E" w:rsidRDefault="00A962F3" w:rsidP="0076768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A962F3" w:rsidRPr="0086697E" w:rsidRDefault="00A962F3" w:rsidP="00A962F3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1кл.</w:t>
            </w:r>
          </w:p>
        </w:tc>
        <w:tc>
          <w:tcPr>
            <w:tcW w:w="850" w:type="dxa"/>
          </w:tcPr>
          <w:p w:rsidR="00A962F3" w:rsidRPr="0086697E" w:rsidRDefault="00A962F3" w:rsidP="00A962F3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2кл.</w:t>
            </w:r>
          </w:p>
        </w:tc>
        <w:tc>
          <w:tcPr>
            <w:tcW w:w="851" w:type="dxa"/>
          </w:tcPr>
          <w:p w:rsidR="00A962F3" w:rsidRPr="0086697E" w:rsidRDefault="00A962F3" w:rsidP="00A962F3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3кл.</w:t>
            </w:r>
          </w:p>
        </w:tc>
        <w:tc>
          <w:tcPr>
            <w:tcW w:w="850" w:type="dxa"/>
          </w:tcPr>
          <w:p w:rsidR="00A962F3" w:rsidRPr="0086697E" w:rsidRDefault="00A962F3" w:rsidP="00A962F3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 xml:space="preserve">4 </w:t>
            </w:r>
            <w:proofErr w:type="spellStart"/>
            <w:r w:rsidRPr="0086697E">
              <w:rPr>
                <w:b/>
                <w:bCs/>
                <w:sz w:val="26"/>
                <w:szCs w:val="26"/>
              </w:rPr>
              <w:t>кл</w:t>
            </w:r>
            <w:proofErr w:type="spellEnd"/>
            <w:r w:rsidRPr="0086697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772" w:type="dxa"/>
            <w:vMerge/>
          </w:tcPr>
          <w:p w:rsidR="00A962F3" w:rsidRPr="0086697E" w:rsidRDefault="00A962F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62F3" w:rsidRPr="0086697E" w:rsidTr="005C73C1">
        <w:trPr>
          <w:cantSplit/>
          <w:trHeight w:val="120"/>
          <w:jc w:val="center"/>
        </w:trPr>
        <w:tc>
          <w:tcPr>
            <w:tcW w:w="10350" w:type="dxa"/>
            <w:gridSpan w:val="7"/>
          </w:tcPr>
          <w:p w:rsidR="00A962F3" w:rsidRPr="0086697E" w:rsidRDefault="00A962F3" w:rsidP="00861156">
            <w:pPr>
              <w:pStyle w:val="a3"/>
              <w:widowControl w:val="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  <w:r w:rsidRPr="0086697E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2B2F51" w:rsidRPr="0086697E" w:rsidTr="00D47CE6">
        <w:trPr>
          <w:cantSplit/>
          <w:trHeight w:val="387"/>
          <w:jc w:val="center"/>
        </w:trPr>
        <w:tc>
          <w:tcPr>
            <w:tcW w:w="2571" w:type="dxa"/>
            <w:vMerge w:val="restart"/>
          </w:tcPr>
          <w:p w:rsidR="002B2F51" w:rsidRPr="0086697E" w:rsidRDefault="00D47CE6" w:rsidP="0076768D">
            <w:pPr>
              <w:pStyle w:val="4"/>
              <w:widowControl w:val="0"/>
              <w:spacing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Филология</w:t>
            </w:r>
          </w:p>
        </w:tc>
        <w:tc>
          <w:tcPr>
            <w:tcW w:w="2571" w:type="dxa"/>
            <w:vAlign w:val="center"/>
          </w:tcPr>
          <w:p w:rsidR="002B2F51" w:rsidRPr="0086697E" w:rsidRDefault="002B2F51" w:rsidP="0076768D">
            <w:pPr>
              <w:pStyle w:val="4"/>
              <w:keepNext w:val="0"/>
              <w:widowControl w:val="0"/>
              <w:spacing w:before="0" w:after="0"/>
              <w:rPr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Русский язык</w:t>
            </w:r>
          </w:p>
        </w:tc>
        <w:tc>
          <w:tcPr>
            <w:tcW w:w="885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1772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16</w:t>
            </w:r>
          </w:p>
        </w:tc>
      </w:tr>
      <w:tr w:rsidR="002B2F51" w:rsidRPr="0086697E" w:rsidTr="00D47CE6">
        <w:trPr>
          <w:jc w:val="center"/>
        </w:trPr>
        <w:tc>
          <w:tcPr>
            <w:tcW w:w="2571" w:type="dxa"/>
            <w:vMerge/>
          </w:tcPr>
          <w:p w:rsidR="002B2F51" w:rsidRPr="0086697E" w:rsidRDefault="002B2F51" w:rsidP="0076768D">
            <w:pPr>
              <w:pStyle w:val="4"/>
              <w:widowControl w:val="0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71" w:type="dxa"/>
          </w:tcPr>
          <w:p w:rsidR="002B2F51" w:rsidRPr="0086697E" w:rsidRDefault="002B2F51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Литературное чтение</w:t>
            </w:r>
          </w:p>
        </w:tc>
        <w:tc>
          <w:tcPr>
            <w:tcW w:w="885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3</w:t>
            </w:r>
          </w:p>
        </w:tc>
        <w:tc>
          <w:tcPr>
            <w:tcW w:w="1772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15</w:t>
            </w:r>
          </w:p>
        </w:tc>
      </w:tr>
      <w:tr w:rsidR="002B2F51" w:rsidRPr="0086697E" w:rsidTr="00D47CE6">
        <w:trPr>
          <w:jc w:val="center"/>
        </w:trPr>
        <w:tc>
          <w:tcPr>
            <w:tcW w:w="2571" w:type="dxa"/>
            <w:vMerge/>
          </w:tcPr>
          <w:p w:rsidR="002B2F51" w:rsidRPr="0086697E" w:rsidRDefault="002B2F51" w:rsidP="0076768D">
            <w:pPr>
              <w:pStyle w:val="4"/>
              <w:widowControl w:val="0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71" w:type="dxa"/>
          </w:tcPr>
          <w:p w:rsidR="002B2F51" w:rsidRPr="0086697E" w:rsidRDefault="002B2F51" w:rsidP="00D47CE6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Иностранный язык (</w:t>
            </w:r>
            <w:r w:rsidR="00D47CE6" w:rsidRPr="0086697E">
              <w:rPr>
                <w:b w:val="0"/>
                <w:bCs w:val="0"/>
                <w:sz w:val="26"/>
                <w:szCs w:val="26"/>
              </w:rPr>
              <w:t>немецкий</w:t>
            </w:r>
            <w:r w:rsidRPr="0086697E">
              <w:rPr>
                <w:b w:val="0"/>
                <w:bCs w:val="0"/>
                <w:sz w:val="26"/>
                <w:szCs w:val="26"/>
              </w:rPr>
              <w:t xml:space="preserve"> язык)</w:t>
            </w:r>
          </w:p>
        </w:tc>
        <w:tc>
          <w:tcPr>
            <w:tcW w:w="885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B2F51" w:rsidRPr="0086697E" w:rsidRDefault="002B2F51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2</w:t>
            </w:r>
          </w:p>
        </w:tc>
        <w:tc>
          <w:tcPr>
            <w:tcW w:w="1772" w:type="dxa"/>
          </w:tcPr>
          <w:p w:rsidR="002B2F51" w:rsidRPr="0086697E" w:rsidRDefault="002B2F51" w:rsidP="00A962F3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6</w:t>
            </w:r>
          </w:p>
        </w:tc>
      </w:tr>
      <w:tr w:rsidR="005C7A93" w:rsidRPr="0086697E" w:rsidTr="00D47CE6">
        <w:trPr>
          <w:trHeight w:val="562"/>
          <w:jc w:val="center"/>
        </w:trPr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 xml:space="preserve">Математика 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16</w:t>
            </w:r>
          </w:p>
        </w:tc>
      </w:tr>
      <w:tr w:rsidR="005C7A93" w:rsidRPr="0086697E" w:rsidTr="00D47CE6">
        <w:trPr>
          <w:trHeight w:val="589"/>
          <w:jc w:val="center"/>
        </w:trPr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Окружающий мир (человек, природа, общество)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2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8</w:t>
            </w:r>
          </w:p>
        </w:tc>
      </w:tr>
      <w:tr w:rsidR="005C7A93" w:rsidRPr="0086697E" w:rsidTr="00D47CE6">
        <w:trPr>
          <w:jc w:val="center"/>
        </w:trPr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Основы религиозной культуры и светской этики</w:t>
            </w: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Основы религиозной культуры и светской этик</w:t>
            </w:r>
            <w:proofErr w:type="gramStart"/>
            <w:r w:rsidRPr="0086697E">
              <w:rPr>
                <w:b w:val="0"/>
                <w:bCs w:val="0"/>
                <w:sz w:val="26"/>
                <w:szCs w:val="26"/>
              </w:rPr>
              <w:t>и(</w:t>
            </w:r>
            <w:proofErr w:type="gramEnd"/>
            <w:r w:rsidRPr="0086697E">
              <w:rPr>
                <w:b w:val="0"/>
                <w:bCs w:val="0"/>
                <w:sz w:val="26"/>
                <w:szCs w:val="26"/>
              </w:rPr>
              <w:t xml:space="preserve"> Модуль ОПК)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</w:tr>
      <w:tr w:rsidR="005C7A93" w:rsidRPr="0086697E" w:rsidTr="00D47CE6">
        <w:trPr>
          <w:jc w:val="center"/>
        </w:trPr>
        <w:tc>
          <w:tcPr>
            <w:tcW w:w="2571" w:type="dxa"/>
            <w:vMerge w:val="restart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Искусство</w:t>
            </w: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 xml:space="preserve">Музыка 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</w:tr>
      <w:tr w:rsidR="005C7A93" w:rsidRPr="0086697E" w:rsidTr="00D47CE6">
        <w:trPr>
          <w:trHeight w:val="285"/>
          <w:jc w:val="center"/>
        </w:trPr>
        <w:tc>
          <w:tcPr>
            <w:tcW w:w="2571" w:type="dxa"/>
            <w:vMerge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</w:tr>
      <w:tr w:rsidR="005C7A93" w:rsidRPr="0086697E" w:rsidTr="00D47CE6">
        <w:trPr>
          <w:trHeight w:val="270"/>
          <w:jc w:val="center"/>
        </w:trPr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Технология</w:t>
            </w: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Технология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4</w:t>
            </w:r>
          </w:p>
        </w:tc>
      </w:tr>
      <w:tr w:rsidR="005C7A93" w:rsidRPr="0086697E" w:rsidTr="00D47CE6">
        <w:trPr>
          <w:jc w:val="center"/>
        </w:trPr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86697E">
              <w:rPr>
                <w:b w:val="0"/>
                <w:bCs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3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12</w:t>
            </w:r>
          </w:p>
        </w:tc>
      </w:tr>
      <w:tr w:rsidR="005C7A93" w:rsidRPr="0086697E" w:rsidTr="00D47CE6">
        <w:trPr>
          <w:jc w:val="center"/>
        </w:trPr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ИТОГО:</w:t>
            </w: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86</w:t>
            </w:r>
          </w:p>
        </w:tc>
      </w:tr>
      <w:tr w:rsidR="00A962F3" w:rsidRPr="0086697E" w:rsidTr="005C73C1">
        <w:trPr>
          <w:jc w:val="center"/>
        </w:trPr>
        <w:tc>
          <w:tcPr>
            <w:tcW w:w="10350" w:type="dxa"/>
            <w:gridSpan w:val="7"/>
          </w:tcPr>
          <w:p w:rsidR="00A962F3" w:rsidRPr="0086697E" w:rsidRDefault="00A962F3" w:rsidP="00861156">
            <w:pPr>
              <w:pStyle w:val="a3"/>
              <w:widowControl w:val="0"/>
              <w:numPr>
                <w:ilvl w:val="0"/>
                <w:numId w:val="18"/>
              </w:numPr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5C7A93" w:rsidRPr="0086697E" w:rsidTr="00D47CE6">
        <w:trPr>
          <w:jc w:val="center"/>
        </w:trPr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b w:val="0"/>
                <w:sz w:val="26"/>
                <w:szCs w:val="26"/>
              </w:rPr>
            </w:pPr>
            <w:r w:rsidRPr="0086697E">
              <w:rPr>
                <w:b w:val="0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5C7A93" w:rsidRPr="0086697E" w:rsidTr="00D47CE6">
        <w:trPr>
          <w:jc w:val="center"/>
        </w:trPr>
        <w:tc>
          <w:tcPr>
            <w:tcW w:w="5142" w:type="dxa"/>
            <w:gridSpan w:val="2"/>
          </w:tcPr>
          <w:p w:rsidR="005C7A93" w:rsidRPr="0086697E" w:rsidRDefault="005C7A93" w:rsidP="0076768D">
            <w:pPr>
              <w:pStyle w:val="4"/>
              <w:keepNext w:val="0"/>
              <w:widowControl w:val="0"/>
              <w:spacing w:before="0" w:after="0"/>
              <w:rPr>
                <w:sz w:val="26"/>
                <w:szCs w:val="26"/>
              </w:rPr>
            </w:pPr>
            <w:r w:rsidRPr="0086697E">
              <w:rPr>
                <w:sz w:val="26"/>
                <w:szCs w:val="26"/>
              </w:rPr>
              <w:t>Максимально допустимая недельная нагрузка при 5-дневной неделе</w:t>
            </w:r>
          </w:p>
        </w:tc>
        <w:tc>
          <w:tcPr>
            <w:tcW w:w="885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5C7A93" w:rsidRPr="0086697E" w:rsidRDefault="005C7A9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772" w:type="dxa"/>
          </w:tcPr>
          <w:p w:rsidR="005C7A93" w:rsidRPr="0086697E" w:rsidRDefault="00A962F3" w:rsidP="007676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6697E">
              <w:rPr>
                <w:b/>
                <w:bCs/>
                <w:sz w:val="26"/>
                <w:szCs w:val="26"/>
              </w:rPr>
              <w:t>90</w:t>
            </w:r>
          </w:p>
        </w:tc>
      </w:tr>
    </w:tbl>
    <w:p w:rsidR="0076768D" w:rsidRDefault="0076768D" w:rsidP="0086697E">
      <w:pPr>
        <w:rPr>
          <w:b/>
          <w:sz w:val="28"/>
          <w:szCs w:val="28"/>
        </w:rPr>
      </w:pPr>
    </w:p>
    <w:sectPr w:rsidR="0076768D" w:rsidSect="000250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80" w:rsidRDefault="003C4B80" w:rsidP="00C24C45">
      <w:r>
        <w:separator/>
      </w:r>
    </w:p>
  </w:endnote>
  <w:endnote w:type="continuationSeparator" w:id="0">
    <w:p w:rsidR="003C4B80" w:rsidRDefault="003C4B80" w:rsidP="00C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5047"/>
      <w:docPartObj>
        <w:docPartGallery w:val="Page Numbers (Bottom of Page)"/>
        <w:docPartUnique/>
      </w:docPartObj>
    </w:sdtPr>
    <w:sdtEndPr/>
    <w:sdtContent>
      <w:p w:rsidR="00D8465E" w:rsidRDefault="00D846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65E" w:rsidRDefault="00D846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80" w:rsidRDefault="003C4B80" w:rsidP="00C24C45">
      <w:r>
        <w:separator/>
      </w:r>
    </w:p>
  </w:footnote>
  <w:footnote w:type="continuationSeparator" w:id="0">
    <w:p w:rsidR="003C4B80" w:rsidRDefault="003C4B80" w:rsidP="00C2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C4A"/>
    <w:multiLevelType w:val="hybridMultilevel"/>
    <w:tmpl w:val="0F2450DE"/>
    <w:lvl w:ilvl="0" w:tplc="6CD6C4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0F52"/>
    <w:multiLevelType w:val="hybridMultilevel"/>
    <w:tmpl w:val="9AAC5F30"/>
    <w:lvl w:ilvl="0" w:tplc="07B068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65B5"/>
    <w:multiLevelType w:val="hybridMultilevel"/>
    <w:tmpl w:val="340AE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A6F4E"/>
    <w:multiLevelType w:val="hybridMultilevel"/>
    <w:tmpl w:val="F4A0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B6F"/>
    <w:multiLevelType w:val="hybridMultilevel"/>
    <w:tmpl w:val="A72CE42A"/>
    <w:lvl w:ilvl="0" w:tplc="811EE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5D8D"/>
    <w:multiLevelType w:val="hybridMultilevel"/>
    <w:tmpl w:val="7666C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3D7FD4"/>
    <w:multiLevelType w:val="hybridMultilevel"/>
    <w:tmpl w:val="6E44A888"/>
    <w:lvl w:ilvl="0" w:tplc="9F4CBD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F0D29"/>
    <w:multiLevelType w:val="hybridMultilevel"/>
    <w:tmpl w:val="6E44A888"/>
    <w:lvl w:ilvl="0" w:tplc="9F4CBD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13A35"/>
    <w:multiLevelType w:val="hybridMultilevel"/>
    <w:tmpl w:val="909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27459"/>
    <w:multiLevelType w:val="hybridMultilevel"/>
    <w:tmpl w:val="7C649A78"/>
    <w:lvl w:ilvl="0" w:tplc="AFCCC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D675C1"/>
    <w:multiLevelType w:val="hybridMultilevel"/>
    <w:tmpl w:val="763EBCB6"/>
    <w:lvl w:ilvl="0" w:tplc="41942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2C2139"/>
    <w:multiLevelType w:val="hybridMultilevel"/>
    <w:tmpl w:val="63DAF8AE"/>
    <w:lvl w:ilvl="0" w:tplc="41942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8B785D"/>
    <w:multiLevelType w:val="hybridMultilevel"/>
    <w:tmpl w:val="EE2A604A"/>
    <w:lvl w:ilvl="0" w:tplc="61240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C1F2A"/>
    <w:multiLevelType w:val="hybridMultilevel"/>
    <w:tmpl w:val="978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1689A"/>
    <w:multiLevelType w:val="multilevel"/>
    <w:tmpl w:val="AA169C5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4614A9"/>
    <w:multiLevelType w:val="multilevel"/>
    <w:tmpl w:val="AA169C5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053C55"/>
    <w:multiLevelType w:val="hybridMultilevel"/>
    <w:tmpl w:val="8B721066"/>
    <w:lvl w:ilvl="0" w:tplc="41942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B21A46"/>
    <w:multiLevelType w:val="hybridMultilevel"/>
    <w:tmpl w:val="4FA49B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B280E7A"/>
    <w:multiLevelType w:val="hybridMultilevel"/>
    <w:tmpl w:val="0E764818"/>
    <w:lvl w:ilvl="0" w:tplc="41942EC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12"/>
  </w:num>
  <w:num w:numId="17">
    <w:abstractNumId w:val="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F2"/>
    <w:rsid w:val="0000410E"/>
    <w:rsid w:val="0002503E"/>
    <w:rsid w:val="000742CA"/>
    <w:rsid w:val="00086E84"/>
    <w:rsid w:val="000A188D"/>
    <w:rsid w:val="000C779D"/>
    <w:rsid w:val="000D0348"/>
    <w:rsid w:val="00116A37"/>
    <w:rsid w:val="00174FB3"/>
    <w:rsid w:val="00191E2E"/>
    <w:rsid w:val="001A054B"/>
    <w:rsid w:val="001B13A6"/>
    <w:rsid w:val="001C7086"/>
    <w:rsid w:val="002009FF"/>
    <w:rsid w:val="00207C55"/>
    <w:rsid w:val="00244F69"/>
    <w:rsid w:val="00262817"/>
    <w:rsid w:val="002954C0"/>
    <w:rsid w:val="002A282B"/>
    <w:rsid w:val="002B2F51"/>
    <w:rsid w:val="002C1259"/>
    <w:rsid w:val="002C506C"/>
    <w:rsid w:val="002D0C72"/>
    <w:rsid w:val="0030779A"/>
    <w:rsid w:val="00307C6F"/>
    <w:rsid w:val="00313844"/>
    <w:rsid w:val="0032329F"/>
    <w:rsid w:val="00330C4B"/>
    <w:rsid w:val="00342C10"/>
    <w:rsid w:val="00365DDF"/>
    <w:rsid w:val="00367C8D"/>
    <w:rsid w:val="003C4B80"/>
    <w:rsid w:val="003C4DD2"/>
    <w:rsid w:val="003E2EDA"/>
    <w:rsid w:val="00446E7A"/>
    <w:rsid w:val="00472D47"/>
    <w:rsid w:val="00486A47"/>
    <w:rsid w:val="00493FD2"/>
    <w:rsid w:val="004A2B5B"/>
    <w:rsid w:val="004A6BD9"/>
    <w:rsid w:val="004A7CF4"/>
    <w:rsid w:val="004B419C"/>
    <w:rsid w:val="004C747A"/>
    <w:rsid w:val="00524C6F"/>
    <w:rsid w:val="005303B6"/>
    <w:rsid w:val="00533ABE"/>
    <w:rsid w:val="00542192"/>
    <w:rsid w:val="00543B40"/>
    <w:rsid w:val="00562F8E"/>
    <w:rsid w:val="005B0DB6"/>
    <w:rsid w:val="005C73C1"/>
    <w:rsid w:val="005C7A93"/>
    <w:rsid w:val="005D6CA9"/>
    <w:rsid w:val="005E3C6A"/>
    <w:rsid w:val="00601E2F"/>
    <w:rsid w:val="006176AD"/>
    <w:rsid w:val="006679C8"/>
    <w:rsid w:val="0068345C"/>
    <w:rsid w:val="006874CF"/>
    <w:rsid w:val="00691B2D"/>
    <w:rsid w:val="006F6585"/>
    <w:rsid w:val="00702913"/>
    <w:rsid w:val="00732531"/>
    <w:rsid w:val="007414F1"/>
    <w:rsid w:val="0076715B"/>
    <w:rsid w:val="0076768D"/>
    <w:rsid w:val="007768D6"/>
    <w:rsid w:val="00777659"/>
    <w:rsid w:val="00781F25"/>
    <w:rsid w:val="0079060C"/>
    <w:rsid w:val="007934DC"/>
    <w:rsid w:val="0079378C"/>
    <w:rsid w:val="007A1D67"/>
    <w:rsid w:val="007C49E6"/>
    <w:rsid w:val="007E68D5"/>
    <w:rsid w:val="008073F2"/>
    <w:rsid w:val="00816B8F"/>
    <w:rsid w:val="008252D0"/>
    <w:rsid w:val="00830332"/>
    <w:rsid w:val="00861156"/>
    <w:rsid w:val="0086697E"/>
    <w:rsid w:val="00883F07"/>
    <w:rsid w:val="00885B09"/>
    <w:rsid w:val="00887715"/>
    <w:rsid w:val="008B3CB5"/>
    <w:rsid w:val="008B50F0"/>
    <w:rsid w:val="008B5455"/>
    <w:rsid w:val="008D7124"/>
    <w:rsid w:val="008E3954"/>
    <w:rsid w:val="008E3B04"/>
    <w:rsid w:val="008E3B7E"/>
    <w:rsid w:val="00903F74"/>
    <w:rsid w:val="00943575"/>
    <w:rsid w:val="00943E9E"/>
    <w:rsid w:val="009515F3"/>
    <w:rsid w:val="0097624C"/>
    <w:rsid w:val="00990223"/>
    <w:rsid w:val="009970FB"/>
    <w:rsid w:val="009A6D86"/>
    <w:rsid w:val="009B202E"/>
    <w:rsid w:val="009B37DC"/>
    <w:rsid w:val="009C4A58"/>
    <w:rsid w:val="009C6461"/>
    <w:rsid w:val="009D40F9"/>
    <w:rsid w:val="009F4D38"/>
    <w:rsid w:val="009F7648"/>
    <w:rsid w:val="00A06C45"/>
    <w:rsid w:val="00A21447"/>
    <w:rsid w:val="00A337B4"/>
    <w:rsid w:val="00A3533E"/>
    <w:rsid w:val="00A50866"/>
    <w:rsid w:val="00A56134"/>
    <w:rsid w:val="00A66C9F"/>
    <w:rsid w:val="00A92D24"/>
    <w:rsid w:val="00A962F3"/>
    <w:rsid w:val="00AB6ED7"/>
    <w:rsid w:val="00AC311A"/>
    <w:rsid w:val="00AC3D5B"/>
    <w:rsid w:val="00B07E53"/>
    <w:rsid w:val="00B31086"/>
    <w:rsid w:val="00B46968"/>
    <w:rsid w:val="00B47534"/>
    <w:rsid w:val="00B66CB4"/>
    <w:rsid w:val="00B721CE"/>
    <w:rsid w:val="00B8783B"/>
    <w:rsid w:val="00B91AFC"/>
    <w:rsid w:val="00BD37F1"/>
    <w:rsid w:val="00BE3574"/>
    <w:rsid w:val="00BF2932"/>
    <w:rsid w:val="00BF6E45"/>
    <w:rsid w:val="00C24C45"/>
    <w:rsid w:val="00C26F3C"/>
    <w:rsid w:val="00C35EF3"/>
    <w:rsid w:val="00C35F29"/>
    <w:rsid w:val="00C52726"/>
    <w:rsid w:val="00C54880"/>
    <w:rsid w:val="00C62959"/>
    <w:rsid w:val="00CC6F38"/>
    <w:rsid w:val="00CD19A0"/>
    <w:rsid w:val="00D339DA"/>
    <w:rsid w:val="00D416E0"/>
    <w:rsid w:val="00D47CE6"/>
    <w:rsid w:val="00D83698"/>
    <w:rsid w:val="00D8465E"/>
    <w:rsid w:val="00D962AC"/>
    <w:rsid w:val="00DD4B7B"/>
    <w:rsid w:val="00DF0E1A"/>
    <w:rsid w:val="00E0757D"/>
    <w:rsid w:val="00E21025"/>
    <w:rsid w:val="00E23C1A"/>
    <w:rsid w:val="00E3443E"/>
    <w:rsid w:val="00E5450A"/>
    <w:rsid w:val="00E62C48"/>
    <w:rsid w:val="00E678B1"/>
    <w:rsid w:val="00E82E03"/>
    <w:rsid w:val="00EA48B6"/>
    <w:rsid w:val="00F173D1"/>
    <w:rsid w:val="00F265AE"/>
    <w:rsid w:val="00F64C0D"/>
    <w:rsid w:val="00F8251D"/>
    <w:rsid w:val="00F96C20"/>
    <w:rsid w:val="00FB2100"/>
    <w:rsid w:val="00FD55CD"/>
    <w:rsid w:val="00FD57AD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67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73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07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73F2"/>
    <w:pPr>
      <w:ind w:left="720"/>
      <w:contextualSpacing/>
    </w:pPr>
  </w:style>
  <w:style w:type="table" w:styleId="a4">
    <w:name w:val="Table Grid"/>
    <w:basedOn w:val="a1"/>
    <w:uiPriority w:val="59"/>
    <w:rsid w:val="002D0C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67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67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76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671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715B"/>
  </w:style>
  <w:style w:type="paragraph" w:styleId="a7">
    <w:name w:val="header"/>
    <w:basedOn w:val="a"/>
    <w:link w:val="a8"/>
    <w:uiPriority w:val="99"/>
    <w:semiHidden/>
    <w:unhideWhenUsed/>
    <w:rsid w:val="00C24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4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0D0348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D0348"/>
    <w:pPr>
      <w:widowControl w:val="0"/>
      <w:shd w:val="clear" w:color="auto" w:fill="FFFFFF"/>
      <w:spacing w:line="614" w:lineRule="exact"/>
      <w:jc w:val="center"/>
    </w:pPr>
    <w:rPr>
      <w:rFonts w:ascii="Arial Narrow" w:eastAsia="Arial Narrow" w:hAnsi="Arial Narrow" w:cs="Arial Narrow"/>
      <w:sz w:val="36"/>
      <w:szCs w:val="36"/>
      <w:lang w:eastAsia="en-US"/>
    </w:rPr>
  </w:style>
  <w:style w:type="paragraph" w:customStyle="1" w:styleId="ConsPlusNormal">
    <w:name w:val="ConsPlusNormal"/>
    <w:rsid w:val="00B87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4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user</cp:lastModifiedBy>
  <cp:revision>131</cp:revision>
  <cp:lastPrinted>2018-08-30T08:41:00Z</cp:lastPrinted>
  <dcterms:created xsi:type="dcterms:W3CDTF">2016-04-11T08:06:00Z</dcterms:created>
  <dcterms:modified xsi:type="dcterms:W3CDTF">2018-10-03T04:44:00Z</dcterms:modified>
</cp:coreProperties>
</file>